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93" w:type="dxa"/>
        <w:jc w:val="center"/>
        <w:tblLook w:val="01E0" w:firstRow="1" w:lastRow="1" w:firstColumn="1" w:lastColumn="1" w:noHBand="0" w:noVBand="0"/>
      </w:tblPr>
      <w:tblGrid>
        <w:gridCol w:w="4361"/>
        <w:gridCol w:w="5532"/>
      </w:tblGrid>
      <w:tr w:rsidR="00DF47D0" w:rsidRPr="00774533" w:rsidTr="00A2602F">
        <w:trPr>
          <w:jc w:val="center"/>
        </w:trPr>
        <w:tc>
          <w:tcPr>
            <w:tcW w:w="4361" w:type="dxa"/>
            <w:shd w:val="clear" w:color="auto" w:fill="auto"/>
          </w:tcPr>
          <w:p w:rsidR="00DF47D0" w:rsidRPr="00774533" w:rsidRDefault="00DF47D0" w:rsidP="005F79CF">
            <w:pPr>
              <w:jc w:val="center"/>
              <w:rPr>
                <w:sz w:val="26"/>
                <w:szCs w:val="26"/>
              </w:rPr>
            </w:pPr>
            <w:r w:rsidRPr="00774533">
              <w:rPr>
                <w:sz w:val="26"/>
                <w:szCs w:val="26"/>
              </w:rPr>
              <w:t>UBND TỈNH ĐỒNG THÁP</w:t>
            </w:r>
          </w:p>
        </w:tc>
        <w:tc>
          <w:tcPr>
            <w:tcW w:w="5532" w:type="dxa"/>
            <w:shd w:val="clear" w:color="auto" w:fill="auto"/>
          </w:tcPr>
          <w:p w:rsidR="00DF47D0" w:rsidRDefault="00DF47D0" w:rsidP="005F79CF">
            <w:pPr>
              <w:rPr>
                <w:b/>
                <w:spacing w:val="-4"/>
                <w:sz w:val="26"/>
                <w:szCs w:val="26"/>
              </w:rPr>
            </w:pPr>
            <w:r>
              <w:rPr>
                <w:b/>
                <w:spacing w:val="-4"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b/>
                    <w:spacing w:val="-4"/>
                    <w:sz w:val="26"/>
                    <w:szCs w:val="26"/>
                  </w:rPr>
                  <w:t>NAM</w:t>
                </w:r>
              </w:smartTag>
            </w:smartTag>
          </w:p>
        </w:tc>
      </w:tr>
      <w:tr w:rsidR="00DF47D0" w:rsidRPr="00774533" w:rsidTr="00A2602F">
        <w:trPr>
          <w:jc w:val="center"/>
        </w:trPr>
        <w:tc>
          <w:tcPr>
            <w:tcW w:w="4361" w:type="dxa"/>
            <w:shd w:val="clear" w:color="auto" w:fill="auto"/>
          </w:tcPr>
          <w:p w:rsidR="00DF47D0" w:rsidRPr="00774533" w:rsidRDefault="00DF47D0" w:rsidP="005F79CF">
            <w:pPr>
              <w:jc w:val="center"/>
              <w:rPr>
                <w:b/>
              </w:rPr>
            </w:pPr>
            <w:r w:rsidRPr="00774533">
              <w:rPr>
                <w:b/>
              </w:rPr>
              <w:t>SỞ GIÁO DỤC VÀ ĐÀO TẠO</w:t>
            </w:r>
          </w:p>
        </w:tc>
        <w:tc>
          <w:tcPr>
            <w:tcW w:w="5532" w:type="dxa"/>
            <w:shd w:val="clear" w:color="auto" w:fill="auto"/>
          </w:tcPr>
          <w:p w:rsidR="00DF47D0" w:rsidRPr="00774533" w:rsidRDefault="00634A83" w:rsidP="005F79CF">
            <w:pPr>
              <w:rPr>
                <w:b/>
              </w:rPr>
            </w:pPr>
            <w:r>
              <w:rPr>
                <w:b/>
              </w:rPr>
              <w:t xml:space="preserve">             </w:t>
            </w:r>
            <w:r w:rsidR="00DF47D0" w:rsidRPr="00774533">
              <w:rPr>
                <w:b/>
              </w:rPr>
              <w:t>Độc</w:t>
            </w:r>
            <w:r w:rsidR="004D6601">
              <w:rPr>
                <w:b/>
              </w:rPr>
              <w:t xml:space="preserve"> </w:t>
            </w:r>
            <w:r w:rsidR="00DF47D0" w:rsidRPr="00774533">
              <w:rPr>
                <w:b/>
              </w:rPr>
              <w:t>lập - Tự do - Hạnh</w:t>
            </w:r>
            <w:r w:rsidR="004D6601">
              <w:rPr>
                <w:b/>
              </w:rPr>
              <w:t xml:space="preserve"> </w:t>
            </w:r>
            <w:r w:rsidR="00DF47D0" w:rsidRPr="00774533">
              <w:rPr>
                <w:b/>
              </w:rPr>
              <w:t>phúc</w:t>
            </w:r>
          </w:p>
        </w:tc>
      </w:tr>
      <w:tr w:rsidR="00DF47D0" w:rsidRPr="00774533" w:rsidTr="00A2602F">
        <w:trPr>
          <w:jc w:val="center"/>
        </w:trPr>
        <w:tc>
          <w:tcPr>
            <w:tcW w:w="4361" w:type="dxa"/>
            <w:shd w:val="clear" w:color="auto" w:fill="auto"/>
          </w:tcPr>
          <w:p w:rsidR="00DF47D0" w:rsidRPr="00774533" w:rsidRDefault="00284C3F" w:rsidP="005F79CF"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788035</wp:posOffset>
                      </wp:positionH>
                      <wp:positionV relativeFrom="paragraph">
                        <wp:posOffset>67309</wp:posOffset>
                      </wp:positionV>
                      <wp:extent cx="1024255" cy="0"/>
                      <wp:effectExtent l="0" t="0" r="2349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42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5CEB4B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2.05pt,5.3pt" to="142.7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"/>
                  </w:pict>
                </mc:Fallback>
              </mc:AlternateContent>
            </w:r>
          </w:p>
        </w:tc>
        <w:tc>
          <w:tcPr>
            <w:tcW w:w="5532" w:type="dxa"/>
            <w:shd w:val="clear" w:color="auto" w:fill="auto"/>
          </w:tcPr>
          <w:p w:rsidR="00DF47D0" w:rsidRPr="00774533" w:rsidRDefault="00284C3F" w:rsidP="005F79CF">
            <w:pPr>
              <w:rPr>
                <w:i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581025</wp:posOffset>
                      </wp:positionH>
                      <wp:positionV relativeFrom="paragraph">
                        <wp:posOffset>69214</wp:posOffset>
                      </wp:positionV>
                      <wp:extent cx="2152015" cy="0"/>
                      <wp:effectExtent l="0" t="0" r="1968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520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5BE59D" id="Straight Connector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5.75pt,5.45pt" to="215.2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"/>
                  </w:pict>
                </mc:Fallback>
              </mc:AlternateContent>
            </w:r>
          </w:p>
        </w:tc>
      </w:tr>
      <w:tr w:rsidR="00DF47D0" w:rsidRPr="00774533" w:rsidTr="00A2602F">
        <w:trPr>
          <w:jc w:val="center"/>
        </w:trPr>
        <w:tc>
          <w:tcPr>
            <w:tcW w:w="4361" w:type="dxa"/>
            <w:shd w:val="clear" w:color="auto" w:fill="auto"/>
          </w:tcPr>
          <w:p w:rsidR="00DF47D0" w:rsidRPr="00774533" w:rsidRDefault="00F54DB8" w:rsidP="00B37FCB">
            <w:pPr>
              <w:spacing w:after="12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Số:     </w:t>
            </w:r>
            <w:r w:rsidR="00D67795"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  </w:t>
            </w:r>
            <w:r w:rsidR="001B77DB"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 </w:t>
            </w:r>
            <w:r w:rsidR="00DF47D0" w:rsidRPr="00774533">
              <w:rPr>
                <w:sz w:val="26"/>
              </w:rPr>
              <w:t>/SGDĐT-TCCB</w:t>
            </w:r>
          </w:p>
        </w:tc>
        <w:tc>
          <w:tcPr>
            <w:tcW w:w="5532" w:type="dxa"/>
            <w:shd w:val="clear" w:color="auto" w:fill="auto"/>
          </w:tcPr>
          <w:p w:rsidR="00DF47D0" w:rsidRPr="00774533" w:rsidRDefault="00DF47D0" w:rsidP="008F4063">
            <w:pPr>
              <w:spacing w:after="120"/>
              <w:jc w:val="center"/>
              <w:rPr>
                <w:sz w:val="26"/>
              </w:rPr>
            </w:pPr>
            <w:r>
              <w:rPr>
                <w:i/>
                <w:sz w:val="26"/>
              </w:rPr>
              <w:t>Đồng</w:t>
            </w:r>
            <w:r w:rsidR="004D6601">
              <w:rPr>
                <w:i/>
                <w:sz w:val="26"/>
              </w:rPr>
              <w:t xml:space="preserve"> </w:t>
            </w:r>
            <w:r>
              <w:rPr>
                <w:i/>
                <w:sz w:val="26"/>
              </w:rPr>
              <w:t>Tháp, ngày</w:t>
            </w:r>
            <w:r w:rsidR="00F54DB8">
              <w:rPr>
                <w:i/>
                <w:sz w:val="26"/>
              </w:rPr>
              <w:t xml:space="preserve">   </w:t>
            </w:r>
            <w:r w:rsidR="008F4063">
              <w:rPr>
                <w:i/>
                <w:sz w:val="26"/>
                <w:lang w:val="vi-VN"/>
              </w:rPr>
              <w:t xml:space="preserve">    </w:t>
            </w:r>
            <w:r w:rsidR="00057D86">
              <w:rPr>
                <w:i/>
                <w:sz w:val="26"/>
              </w:rPr>
              <w:t xml:space="preserve"> </w:t>
            </w:r>
            <w:r w:rsidR="00F54DB8">
              <w:rPr>
                <w:i/>
                <w:sz w:val="26"/>
              </w:rPr>
              <w:t xml:space="preserve"> t</w:t>
            </w:r>
            <w:r w:rsidRPr="00774533">
              <w:rPr>
                <w:i/>
                <w:sz w:val="26"/>
              </w:rPr>
              <w:t>háng</w:t>
            </w:r>
            <w:r w:rsidR="004D6601">
              <w:rPr>
                <w:i/>
                <w:sz w:val="26"/>
              </w:rPr>
              <w:t xml:space="preserve"> </w:t>
            </w:r>
            <w:r w:rsidR="008F4063">
              <w:rPr>
                <w:i/>
                <w:sz w:val="26"/>
                <w:lang w:val="vi-VN"/>
              </w:rPr>
              <w:t>12</w:t>
            </w:r>
            <w:r>
              <w:rPr>
                <w:i/>
                <w:sz w:val="26"/>
              </w:rPr>
              <w:t xml:space="preserve"> </w:t>
            </w:r>
            <w:r w:rsidRPr="00774533">
              <w:rPr>
                <w:i/>
                <w:sz w:val="26"/>
              </w:rPr>
              <w:t>năm 20</w:t>
            </w:r>
            <w:r>
              <w:rPr>
                <w:i/>
                <w:sz w:val="26"/>
              </w:rPr>
              <w:t>2</w:t>
            </w:r>
            <w:r w:rsidR="008F4063">
              <w:rPr>
                <w:i/>
                <w:sz w:val="26"/>
              </w:rPr>
              <w:t>1</w:t>
            </w:r>
          </w:p>
        </w:tc>
      </w:tr>
      <w:tr w:rsidR="00DF47D0" w:rsidRPr="00774533" w:rsidTr="00A2602F">
        <w:trPr>
          <w:jc w:val="center"/>
        </w:trPr>
        <w:tc>
          <w:tcPr>
            <w:tcW w:w="4361" w:type="dxa"/>
            <w:shd w:val="clear" w:color="auto" w:fill="auto"/>
          </w:tcPr>
          <w:p w:rsidR="00DF47D0" w:rsidRPr="00AD3152" w:rsidRDefault="00DF47D0" w:rsidP="00AD3152">
            <w:pPr>
              <w:jc w:val="center"/>
              <w:rPr>
                <w:bCs/>
                <w:sz w:val="26"/>
                <w:szCs w:val="26"/>
                <w:lang w:val="vi-VN"/>
              </w:rPr>
            </w:pPr>
            <w:r w:rsidRPr="000A48BA">
              <w:rPr>
                <w:bCs/>
                <w:sz w:val="26"/>
                <w:szCs w:val="26"/>
              </w:rPr>
              <w:t>V</w:t>
            </w:r>
            <w:r w:rsidRPr="000A48BA">
              <w:rPr>
                <w:sz w:val="26"/>
                <w:szCs w:val="26"/>
              </w:rPr>
              <w:t xml:space="preserve">/v </w:t>
            </w:r>
            <w:r w:rsidR="008A2457" w:rsidRPr="000A48BA">
              <w:rPr>
                <w:bCs/>
                <w:sz w:val="26"/>
                <w:szCs w:val="26"/>
              </w:rPr>
              <w:t xml:space="preserve">triển khai </w:t>
            </w:r>
            <w:r w:rsidR="00C523E4">
              <w:rPr>
                <w:bCs/>
                <w:sz w:val="26"/>
                <w:szCs w:val="26"/>
                <w:lang w:val="vi-VN"/>
              </w:rPr>
              <w:t>Thông tư 34</w:t>
            </w:r>
            <w:r w:rsidR="00AD3152">
              <w:rPr>
                <w:bCs/>
                <w:sz w:val="26"/>
                <w:szCs w:val="26"/>
                <w:lang w:val="vi-VN"/>
              </w:rPr>
              <w:t>/2021/TT-BGDĐT</w:t>
            </w:r>
            <w:r w:rsidR="008F4063">
              <w:rPr>
                <w:bCs/>
                <w:sz w:val="26"/>
                <w:szCs w:val="26"/>
                <w:lang w:val="vi-VN"/>
              </w:rPr>
              <w:t xml:space="preserve"> của Bộ Giáo dục và Đào tạo</w:t>
            </w:r>
          </w:p>
        </w:tc>
        <w:tc>
          <w:tcPr>
            <w:tcW w:w="5532" w:type="dxa"/>
            <w:shd w:val="clear" w:color="auto" w:fill="auto"/>
          </w:tcPr>
          <w:p w:rsidR="00DF47D0" w:rsidRPr="00774533" w:rsidRDefault="00DF47D0" w:rsidP="005F79CF">
            <w:pPr>
              <w:jc w:val="center"/>
              <w:rPr>
                <w:i/>
              </w:rPr>
            </w:pPr>
          </w:p>
          <w:p w:rsidR="00DF47D0" w:rsidRPr="00774533" w:rsidRDefault="00DF47D0" w:rsidP="005F79CF">
            <w:pPr>
              <w:tabs>
                <w:tab w:val="left" w:pos="1478"/>
              </w:tabs>
            </w:pPr>
            <w:r w:rsidRPr="00774533">
              <w:tab/>
            </w:r>
          </w:p>
        </w:tc>
      </w:tr>
    </w:tbl>
    <w:p w:rsidR="00DF47D0" w:rsidRPr="00774533" w:rsidRDefault="00DF47D0" w:rsidP="00DF47D0"/>
    <w:tbl>
      <w:tblPr>
        <w:tblW w:w="9889" w:type="dxa"/>
        <w:tblLook w:val="01E0" w:firstRow="1" w:lastRow="1" w:firstColumn="1" w:lastColumn="1" w:noHBand="0" w:noVBand="0"/>
      </w:tblPr>
      <w:tblGrid>
        <w:gridCol w:w="3227"/>
        <w:gridCol w:w="6662"/>
      </w:tblGrid>
      <w:tr w:rsidR="00DF47D0" w:rsidRPr="00774533" w:rsidTr="00E431F7">
        <w:trPr>
          <w:trHeight w:val="212"/>
        </w:trPr>
        <w:tc>
          <w:tcPr>
            <w:tcW w:w="3227" w:type="dxa"/>
            <w:shd w:val="clear" w:color="auto" w:fill="auto"/>
          </w:tcPr>
          <w:p w:rsidR="00DF47D0" w:rsidRPr="00774533" w:rsidRDefault="00DF47D0" w:rsidP="005F79CF">
            <w:pPr>
              <w:jc w:val="right"/>
            </w:pPr>
            <w:r w:rsidRPr="00774533">
              <w:t>Kínhgửi:</w:t>
            </w:r>
          </w:p>
        </w:tc>
        <w:tc>
          <w:tcPr>
            <w:tcW w:w="6662" w:type="dxa"/>
            <w:shd w:val="clear" w:color="auto" w:fill="auto"/>
          </w:tcPr>
          <w:p w:rsidR="00DF47D0" w:rsidRPr="00774533" w:rsidRDefault="00DF47D0" w:rsidP="005F79CF"/>
        </w:tc>
      </w:tr>
      <w:tr w:rsidR="008A0143" w:rsidRPr="00774533" w:rsidTr="00E431F7">
        <w:trPr>
          <w:trHeight w:val="212"/>
        </w:trPr>
        <w:tc>
          <w:tcPr>
            <w:tcW w:w="3227" w:type="dxa"/>
            <w:shd w:val="clear" w:color="auto" w:fill="auto"/>
          </w:tcPr>
          <w:p w:rsidR="008A0143" w:rsidRPr="00774533" w:rsidRDefault="008A0143" w:rsidP="005F79CF">
            <w:pPr>
              <w:jc w:val="right"/>
            </w:pPr>
          </w:p>
        </w:tc>
        <w:tc>
          <w:tcPr>
            <w:tcW w:w="6662" w:type="dxa"/>
            <w:shd w:val="clear" w:color="auto" w:fill="auto"/>
          </w:tcPr>
          <w:p w:rsidR="008A0143" w:rsidRPr="00774533" w:rsidRDefault="00457120" w:rsidP="005F79CF">
            <w:r>
              <w:t>- Các đơn vị trực thuộc Sở;</w:t>
            </w:r>
          </w:p>
        </w:tc>
      </w:tr>
      <w:tr w:rsidR="008A2457" w:rsidRPr="00774533" w:rsidTr="00E431F7">
        <w:trPr>
          <w:trHeight w:val="212"/>
        </w:trPr>
        <w:tc>
          <w:tcPr>
            <w:tcW w:w="3227" w:type="dxa"/>
            <w:shd w:val="clear" w:color="auto" w:fill="auto"/>
          </w:tcPr>
          <w:p w:rsidR="008A2457" w:rsidRPr="00774533" w:rsidRDefault="008A2457" w:rsidP="005F79CF">
            <w:pPr>
              <w:jc w:val="right"/>
            </w:pPr>
          </w:p>
        </w:tc>
        <w:tc>
          <w:tcPr>
            <w:tcW w:w="6662" w:type="dxa"/>
            <w:shd w:val="clear" w:color="auto" w:fill="auto"/>
          </w:tcPr>
          <w:p w:rsidR="008A2457" w:rsidRDefault="00457120" w:rsidP="008F4063">
            <w:r>
              <w:t>- Phòng Giáo dục và Đào tạo các huyện, thành phố.</w:t>
            </w:r>
          </w:p>
        </w:tc>
      </w:tr>
      <w:tr w:rsidR="000A48BA" w:rsidRPr="00774533" w:rsidTr="00E431F7">
        <w:trPr>
          <w:trHeight w:val="212"/>
        </w:trPr>
        <w:tc>
          <w:tcPr>
            <w:tcW w:w="3227" w:type="dxa"/>
            <w:shd w:val="clear" w:color="auto" w:fill="auto"/>
          </w:tcPr>
          <w:p w:rsidR="000A48BA" w:rsidRPr="00774533" w:rsidRDefault="000A48BA" w:rsidP="005F79CF">
            <w:pPr>
              <w:jc w:val="right"/>
            </w:pPr>
          </w:p>
        </w:tc>
        <w:tc>
          <w:tcPr>
            <w:tcW w:w="6662" w:type="dxa"/>
            <w:shd w:val="clear" w:color="auto" w:fill="auto"/>
          </w:tcPr>
          <w:p w:rsidR="000A48BA" w:rsidRDefault="000A48BA" w:rsidP="001D4DEF"/>
        </w:tc>
      </w:tr>
      <w:tr w:rsidR="000A48BA" w:rsidRPr="00774533" w:rsidTr="00E431F7">
        <w:trPr>
          <w:trHeight w:val="212"/>
        </w:trPr>
        <w:tc>
          <w:tcPr>
            <w:tcW w:w="3227" w:type="dxa"/>
            <w:shd w:val="clear" w:color="auto" w:fill="auto"/>
          </w:tcPr>
          <w:p w:rsidR="000A48BA" w:rsidRPr="00774533" w:rsidRDefault="000A48BA" w:rsidP="005F79CF">
            <w:pPr>
              <w:jc w:val="right"/>
            </w:pPr>
          </w:p>
        </w:tc>
        <w:tc>
          <w:tcPr>
            <w:tcW w:w="6662" w:type="dxa"/>
            <w:shd w:val="clear" w:color="auto" w:fill="auto"/>
          </w:tcPr>
          <w:p w:rsidR="000A48BA" w:rsidRDefault="000A48BA" w:rsidP="005F79CF"/>
        </w:tc>
      </w:tr>
    </w:tbl>
    <w:p w:rsidR="00626925" w:rsidRPr="00AD3152" w:rsidRDefault="00AD3152" w:rsidP="00FA2FD1">
      <w:pPr>
        <w:spacing w:before="60" w:after="60" w:line="276" w:lineRule="auto"/>
        <w:ind w:firstLine="720"/>
        <w:jc w:val="both"/>
        <w:rPr>
          <w:color w:val="000000"/>
          <w:lang w:val="vi-VN"/>
        </w:rPr>
      </w:pPr>
      <w:r>
        <w:rPr>
          <w:color w:val="000000"/>
        </w:rPr>
        <w:t xml:space="preserve">Ngày </w:t>
      </w:r>
      <w:r w:rsidR="00F54DB8">
        <w:rPr>
          <w:color w:val="000000"/>
        </w:rPr>
        <w:t>3</w:t>
      </w:r>
      <w:r>
        <w:rPr>
          <w:color w:val="000000"/>
          <w:lang w:val="vi-VN"/>
        </w:rPr>
        <w:t>0</w:t>
      </w:r>
      <w:r>
        <w:rPr>
          <w:color w:val="000000"/>
        </w:rPr>
        <w:t xml:space="preserve"> tháng 11</w:t>
      </w:r>
      <w:r w:rsidR="00FA1811">
        <w:rPr>
          <w:color w:val="000000"/>
        </w:rPr>
        <w:t xml:space="preserve"> năm </w:t>
      </w:r>
      <w:r>
        <w:rPr>
          <w:color w:val="000000"/>
        </w:rPr>
        <w:t>2021</w:t>
      </w:r>
      <w:r w:rsidR="00A963DA">
        <w:rPr>
          <w:color w:val="000000"/>
        </w:rPr>
        <w:t xml:space="preserve">, </w:t>
      </w:r>
      <w:r>
        <w:rPr>
          <w:color w:val="000000"/>
          <w:lang w:val="vi-VN"/>
        </w:rPr>
        <w:t>Bộ Giáo dục và Đào tạo</w:t>
      </w:r>
      <w:r w:rsidR="00A963DA">
        <w:rPr>
          <w:color w:val="000000"/>
        </w:rPr>
        <w:t xml:space="preserve"> </w:t>
      </w:r>
      <w:r w:rsidR="001E3BA4">
        <w:rPr>
          <w:color w:val="000000"/>
          <w:lang w:val="vi-VN"/>
        </w:rPr>
        <w:t xml:space="preserve">(GDĐT) </w:t>
      </w:r>
      <w:r w:rsidR="00A963DA">
        <w:rPr>
          <w:color w:val="000000"/>
        </w:rPr>
        <w:t xml:space="preserve">ban hành </w:t>
      </w:r>
      <w:r>
        <w:rPr>
          <w:color w:val="000000"/>
          <w:lang w:val="vi-VN"/>
        </w:rPr>
        <w:t xml:space="preserve">Thông tư số 34/2021/TT-BGDĐT về việc Quy định tiêu chuẩn, điều kiện thi hoặc xét thăng hạng; nội dung, hình thức và việc xác định người trúng tuyển trong kỳ xét thăng hạng chức danh nghề nghiệp giáo viên </w:t>
      </w:r>
      <w:r w:rsidR="001E3BA4">
        <w:rPr>
          <w:color w:val="000000"/>
          <w:lang w:val="vi-VN"/>
        </w:rPr>
        <w:t>m</w:t>
      </w:r>
      <w:r>
        <w:rPr>
          <w:color w:val="000000"/>
          <w:lang w:val="vi-VN"/>
        </w:rPr>
        <w:t>ầm non, phổ thông công lập.</w:t>
      </w:r>
    </w:p>
    <w:p w:rsidR="00626925" w:rsidRDefault="00626925" w:rsidP="00FA2FD1">
      <w:pPr>
        <w:pStyle w:val="ThnVnban"/>
        <w:spacing w:line="276" w:lineRule="auto"/>
        <w:ind w:firstLine="6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Sở</w:t>
      </w:r>
      <w:r w:rsidR="008F4063">
        <w:rPr>
          <w:rFonts w:ascii="Times New Roman" w:hAnsi="Times New Roman"/>
          <w:color w:val="000000"/>
          <w:sz w:val="28"/>
          <w:szCs w:val="28"/>
        </w:rPr>
        <w:t xml:space="preserve"> GDĐT</w:t>
      </w:r>
      <w:r w:rsidRPr="009538F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yêu cầu thủ trưởng các đơn vị trực th</w:t>
      </w:r>
      <w:r w:rsidR="008F4063">
        <w:rPr>
          <w:rFonts w:ascii="Times New Roman" w:hAnsi="Times New Roman"/>
          <w:color w:val="000000"/>
          <w:sz w:val="28"/>
          <w:szCs w:val="28"/>
        </w:rPr>
        <w:t>uộc Sở và Phòng GDĐT triển khai</w:t>
      </w:r>
      <w:r w:rsidR="00F54D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E3BA4">
        <w:rPr>
          <w:rFonts w:ascii="Times New Roman" w:hAnsi="Times New Roman"/>
          <w:color w:val="000000"/>
          <w:sz w:val="28"/>
          <w:szCs w:val="28"/>
          <w:lang w:val="vi-VN"/>
        </w:rPr>
        <w:t>Thông tư số 34/2021/TT-BGDĐT</w:t>
      </w:r>
      <w:r>
        <w:rPr>
          <w:rFonts w:ascii="Times New Roman" w:hAnsi="Times New Roman"/>
          <w:color w:val="000000"/>
          <w:sz w:val="28"/>
          <w:szCs w:val="28"/>
        </w:rPr>
        <w:t xml:space="preserve"> (có</w:t>
      </w:r>
      <w:r w:rsidR="001E3BA4">
        <w:rPr>
          <w:rFonts w:ascii="Times New Roman" w:hAnsi="Times New Roman"/>
          <w:color w:val="000000"/>
          <w:sz w:val="28"/>
          <w:szCs w:val="28"/>
        </w:rPr>
        <w:t xml:space="preserve"> hiệu lực thi hành kể từ ngày </w:t>
      </w:r>
      <w:r w:rsidR="001E3BA4">
        <w:rPr>
          <w:rFonts w:ascii="Times New Roman" w:hAnsi="Times New Roman"/>
          <w:color w:val="000000"/>
          <w:sz w:val="28"/>
          <w:szCs w:val="28"/>
          <w:lang w:val="vi-VN"/>
        </w:rPr>
        <w:t>15</w:t>
      </w:r>
      <w:r>
        <w:rPr>
          <w:rFonts w:ascii="Times New Roman" w:hAnsi="Times New Roman"/>
          <w:color w:val="000000"/>
          <w:sz w:val="28"/>
          <w:szCs w:val="28"/>
        </w:rPr>
        <w:t xml:space="preserve"> tháng </w:t>
      </w:r>
      <w:r w:rsidR="001E3BA4">
        <w:rPr>
          <w:rFonts w:ascii="Times New Roman" w:hAnsi="Times New Roman"/>
          <w:color w:val="000000"/>
          <w:sz w:val="28"/>
          <w:szCs w:val="28"/>
        </w:rPr>
        <w:t>01 năm 2022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="008F4063">
        <w:rPr>
          <w:rFonts w:ascii="Times New Roman" w:hAnsi="Times New Roman"/>
          <w:color w:val="000000"/>
          <w:sz w:val="28"/>
          <w:szCs w:val="28"/>
          <w:lang w:val="vi-VN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như sau:</w:t>
      </w:r>
    </w:p>
    <w:p w:rsidR="00473F03" w:rsidRDefault="00473F03" w:rsidP="00FA2FD1">
      <w:pPr>
        <w:spacing w:before="60" w:after="60" w:line="276" w:lineRule="auto"/>
        <w:ind w:firstLine="720"/>
        <w:jc w:val="both"/>
        <w:rPr>
          <w:color w:val="000000"/>
        </w:rPr>
      </w:pPr>
      <w:r w:rsidRPr="00267092">
        <w:rPr>
          <w:b/>
          <w:color w:val="000000"/>
        </w:rPr>
        <w:t xml:space="preserve">1. </w:t>
      </w:r>
      <w:r w:rsidR="00E431F7" w:rsidRPr="00267092">
        <w:rPr>
          <w:b/>
          <w:color w:val="000000"/>
        </w:rPr>
        <w:t>Đối với T</w:t>
      </w:r>
      <w:r w:rsidR="007C462F" w:rsidRPr="00267092">
        <w:rPr>
          <w:b/>
          <w:color w:val="000000"/>
        </w:rPr>
        <w:t>hủ trưởng các đơn vị trực thuộc Sở</w:t>
      </w:r>
      <w:r w:rsidR="00267092" w:rsidRPr="00267092">
        <w:rPr>
          <w:b/>
          <w:color w:val="000000"/>
          <w:lang w:val="vi-VN"/>
        </w:rPr>
        <w:t>:</w:t>
      </w:r>
      <w:r w:rsidR="00267092">
        <w:rPr>
          <w:color w:val="000000"/>
          <w:lang w:val="vi-VN"/>
        </w:rPr>
        <w:t xml:space="preserve"> </w:t>
      </w:r>
      <w:r>
        <w:rPr>
          <w:color w:val="000000"/>
        </w:rPr>
        <w:t xml:space="preserve">Triển khai, quán triệt </w:t>
      </w:r>
      <w:r w:rsidR="00C323E3">
        <w:rPr>
          <w:color w:val="000000"/>
        </w:rPr>
        <w:t xml:space="preserve">nội dung </w:t>
      </w:r>
      <w:r w:rsidR="001E3BA4">
        <w:rPr>
          <w:color w:val="000000"/>
          <w:lang w:val="vi-VN"/>
        </w:rPr>
        <w:t>Thông tư 34/2021/TTBGDĐT</w:t>
      </w:r>
      <w:r w:rsidR="00C323E3">
        <w:rPr>
          <w:color w:val="000000"/>
        </w:rPr>
        <w:t xml:space="preserve"> </w:t>
      </w:r>
      <w:r>
        <w:rPr>
          <w:color w:val="000000"/>
        </w:rPr>
        <w:t xml:space="preserve">đến </w:t>
      </w:r>
      <w:r w:rsidR="00C323E3">
        <w:rPr>
          <w:color w:val="000000"/>
        </w:rPr>
        <w:t xml:space="preserve">toàn thể </w:t>
      </w:r>
      <w:r>
        <w:rPr>
          <w:color w:val="000000"/>
        </w:rPr>
        <w:t xml:space="preserve">đội ngũ </w:t>
      </w:r>
      <w:r w:rsidR="00431AC1">
        <w:rPr>
          <w:color w:val="000000"/>
        </w:rPr>
        <w:t xml:space="preserve">cán bộ </w:t>
      </w:r>
      <w:r w:rsidR="001E3BA4">
        <w:rPr>
          <w:color w:val="000000"/>
        </w:rPr>
        <w:t xml:space="preserve">quản lý, giáo viên </w:t>
      </w:r>
      <w:r w:rsidR="00626925">
        <w:rPr>
          <w:color w:val="000000"/>
        </w:rPr>
        <w:t>của đơn vị.</w:t>
      </w:r>
    </w:p>
    <w:p w:rsidR="007C462F" w:rsidRDefault="007C462F" w:rsidP="00FA2FD1">
      <w:pPr>
        <w:spacing w:before="60" w:after="60" w:line="276" w:lineRule="auto"/>
        <w:ind w:firstLine="720"/>
        <w:jc w:val="both"/>
        <w:rPr>
          <w:color w:val="000000"/>
        </w:rPr>
      </w:pPr>
      <w:r w:rsidRPr="00C87418">
        <w:rPr>
          <w:b/>
          <w:color w:val="000000"/>
        </w:rPr>
        <w:t>2.</w:t>
      </w:r>
      <w:r>
        <w:rPr>
          <w:color w:val="000000"/>
        </w:rPr>
        <w:t xml:space="preserve"> </w:t>
      </w:r>
      <w:r w:rsidRPr="00267092">
        <w:rPr>
          <w:b/>
          <w:color w:val="000000"/>
        </w:rPr>
        <w:t xml:space="preserve">Đối với </w:t>
      </w:r>
      <w:r w:rsidR="00E431F7" w:rsidRPr="00267092">
        <w:rPr>
          <w:b/>
          <w:color w:val="000000"/>
        </w:rPr>
        <w:t>Phòng GDĐT:</w:t>
      </w:r>
      <w:r w:rsidR="00E431F7">
        <w:rPr>
          <w:color w:val="000000"/>
        </w:rPr>
        <w:t xml:space="preserve"> Tham mưu Ủ</w:t>
      </w:r>
      <w:r w:rsidR="008A0143">
        <w:rPr>
          <w:color w:val="000000"/>
        </w:rPr>
        <w:t xml:space="preserve">y ban nhân dân các huyện, thành phố </w:t>
      </w:r>
      <w:r w:rsidR="00457120">
        <w:rPr>
          <w:color w:val="000000"/>
        </w:rPr>
        <w:t xml:space="preserve">có văn bản chỉ đạo và </w:t>
      </w:r>
      <w:r w:rsidR="008A0143">
        <w:rPr>
          <w:color w:val="000000"/>
        </w:rPr>
        <w:t xml:space="preserve">triển khai </w:t>
      </w:r>
      <w:r>
        <w:rPr>
          <w:color w:val="000000"/>
        </w:rPr>
        <w:t xml:space="preserve">thực hiện đúng theo </w:t>
      </w:r>
      <w:r w:rsidR="00457120">
        <w:rPr>
          <w:color w:val="000000"/>
        </w:rPr>
        <w:t xml:space="preserve">nội dung </w:t>
      </w:r>
      <w:r w:rsidR="001E3BA4">
        <w:rPr>
          <w:color w:val="000000"/>
          <w:lang w:val="vi-VN"/>
        </w:rPr>
        <w:t>Thông tư 34/2021/TT-BGDĐT</w:t>
      </w:r>
      <w:r w:rsidR="00521F48">
        <w:rPr>
          <w:color w:val="000000"/>
        </w:rPr>
        <w:t>.</w:t>
      </w:r>
    </w:p>
    <w:p w:rsidR="00DF47D0" w:rsidRPr="00457120" w:rsidRDefault="007C462F" w:rsidP="00FA2FD1">
      <w:pPr>
        <w:spacing w:after="360" w:line="276" w:lineRule="auto"/>
        <w:ind w:firstLine="680"/>
        <w:jc w:val="both"/>
        <w:rPr>
          <w:color w:val="000000"/>
          <w:szCs w:val="26"/>
        </w:rPr>
      </w:pPr>
      <w:r>
        <w:rPr>
          <w:color w:val="000000"/>
        </w:rPr>
        <w:t xml:space="preserve">Đề nghị </w:t>
      </w:r>
      <w:r w:rsidR="00E431F7">
        <w:rPr>
          <w:color w:val="000000"/>
        </w:rPr>
        <w:t>T</w:t>
      </w:r>
      <w:r>
        <w:rPr>
          <w:color w:val="000000"/>
        </w:rPr>
        <w:t>hủ trưởng các cơ quan, đơn vị triển khai thực hiện đúng theo tinh thần nêu trên.</w:t>
      </w:r>
      <w:r w:rsidRPr="003B5609">
        <w:rPr>
          <w:color w:val="000000"/>
        </w:rPr>
        <w:t>/.</w:t>
      </w:r>
      <w:r w:rsidRPr="00B94308">
        <w:rPr>
          <w:b/>
          <w:color w:val="000000"/>
          <w:szCs w:val="26"/>
        </w:rPr>
        <w:t xml:space="preserve">                                                 </w:t>
      </w:r>
    </w:p>
    <w:tbl>
      <w:tblPr>
        <w:tblW w:w="9569" w:type="dxa"/>
        <w:jc w:val="center"/>
        <w:tblLayout w:type="fixed"/>
        <w:tblLook w:val="0000" w:firstRow="0" w:lastRow="0" w:firstColumn="0" w:lastColumn="0" w:noHBand="0" w:noVBand="0"/>
      </w:tblPr>
      <w:tblGrid>
        <w:gridCol w:w="4784"/>
        <w:gridCol w:w="4785"/>
      </w:tblGrid>
      <w:tr w:rsidR="00DF47D0" w:rsidRPr="00177B28" w:rsidTr="005F79CF">
        <w:trPr>
          <w:jc w:val="center"/>
        </w:trPr>
        <w:tc>
          <w:tcPr>
            <w:tcW w:w="4784" w:type="dxa"/>
          </w:tcPr>
          <w:p w:rsidR="00DF47D0" w:rsidRPr="00774533" w:rsidRDefault="00DF47D0" w:rsidP="005F79CF">
            <w:pPr>
              <w:snapToGrid w:val="0"/>
              <w:spacing w:before="57" w:after="57"/>
              <w:jc w:val="both"/>
              <w:rPr>
                <w:b/>
                <w:i/>
                <w:sz w:val="24"/>
                <w:szCs w:val="24"/>
              </w:rPr>
            </w:pPr>
            <w:r w:rsidRPr="00774533">
              <w:rPr>
                <w:b/>
                <w:i/>
                <w:sz w:val="24"/>
                <w:szCs w:val="24"/>
              </w:rPr>
              <w:t>Nơi</w:t>
            </w:r>
            <w:r w:rsidR="00634A83">
              <w:rPr>
                <w:b/>
                <w:i/>
                <w:sz w:val="24"/>
                <w:szCs w:val="24"/>
              </w:rPr>
              <w:t xml:space="preserve"> </w:t>
            </w:r>
            <w:r w:rsidRPr="00774533">
              <w:rPr>
                <w:b/>
                <w:i/>
                <w:sz w:val="24"/>
                <w:szCs w:val="24"/>
              </w:rPr>
              <w:t>nhận:</w:t>
            </w:r>
          </w:p>
          <w:p w:rsidR="00DF47D0" w:rsidRDefault="00DF47D0" w:rsidP="005F79CF">
            <w:pPr>
              <w:jc w:val="both"/>
              <w:rPr>
                <w:sz w:val="22"/>
                <w:szCs w:val="22"/>
              </w:rPr>
            </w:pPr>
            <w:r w:rsidRPr="00774533">
              <w:rPr>
                <w:sz w:val="22"/>
                <w:szCs w:val="22"/>
              </w:rPr>
              <w:t>- Như</w:t>
            </w:r>
            <w:r w:rsidR="00634A83">
              <w:rPr>
                <w:sz w:val="22"/>
                <w:szCs w:val="22"/>
              </w:rPr>
              <w:t xml:space="preserve"> </w:t>
            </w:r>
            <w:r w:rsidR="008A0143">
              <w:rPr>
                <w:sz w:val="22"/>
                <w:szCs w:val="22"/>
              </w:rPr>
              <w:t>trên</w:t>
            </w:r>
            <w:r w:rsidRPr="00774533">
              <w:rPr>
                <w:sz w:val="22"/>
                <w:szCs w:val="22"/>
              </w:rPr>
              <w:t>;</w:t>
            </w:r>
          </w:p>
          <w:p w:rsidR="00457120" w:rsidRDefault="001E3BA4" w:rsidP="005F79C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UBND các huyện,</w:t>
            </w:r>
            <w:r w:rsidR="00457120">
              <w:rPr>
                <w:sz w:val="22"/>
                <w:szCs w:val="22"/>
              </w:rPr>
              <w:t xml:space="preserve"> thành phố</w:t>
            </w:r>
            <w:r w:rsidR="00E431F7">
              <w:rPr>
                <w:sz w:val="22"/>
                <w:szCs w:val="22"/>
              </w:rPr>
              <w:t xml:space="preserve"> (để chỉ đạo)</w:t>
            </w:r>
            <w:r w:rsidR="00457120">
              <w:rPr>
                <w:sz w:val="22"/>
                <w:szCs w:val="22"/>
              </w:rPr>
              <w:t>;</w:t>
            </w:r>
          </w:p>
          <w:p w:rsidR="00DF47D0" w:rsidRPr="00774533" w:rsidRDefault="00DF47D0" w:rsidP="005F79C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Các</w:t>
            </w:r>
            <w:r w:rsidR="00634A8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Phó</w:t>
            </w:r>
            <w:r w:rsidR="00634A8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Giám</w:t>
            </w:r>
            <w:r w:rsidR="00634A83">
              <w:rPr>
                <w:sz w:val="22"/>
                <w:szCs w:val="22"/>
              </w:rPr>
              <w:t xml:space="preserve"> </w:t>
            </w:r>
            <w:r w:rsidR="00FB60AC">
              <w:rPr>
                <w:sz w:val="22"/>
                <w:szCs w:val="22"/>
              </w:rPr>
              <w:t>đốc;</w:t>
            </w:r>
          </w:p>
          <w:p w:rsidR="00634A83" w:rsidRPr="00774533" w:rsidRDefault="00DF47D0" w:rsidP="005F79CF">
            <w:pPr>
              <w:jc w:val="both"/>
              <w:rPr>
                <w:sz w:val="22"/>
                <w:szCs w:val="22"/>
              </w:rPr>
            </w:pPr>
            <w:r w:rsidRPr="00774533">
              <w:rPr>
                <w:sz w:val="22"/>
                <w:szCs w:val="22"/>
              </w:rPr>
              <w:t>- Các</w:t>
            </w:r>
            <w:r w:rsidR="00634A83">
              <w:rPr>
                <w:sz w:val="22"/>
                <w:szCs w:val="22"/>
              </w:rPr>
              <w:t xml:space="preserve"> </w:t>
            </w:r>
            <w:r w:rsidR="001E3BA4">
              <w:rPr>
                <w:sz w:val="22"/>
                <w:szCs w:val="22"/>
              </w:rPr>
              <w:t>Phòng: GDMN-TH, GDTrH&amp;TX</w:t>
            </w:r>
            <w:r w:rsidRPr="00774533">
              <w:rPr>
                <w:sz w:val="22"/>
                <w:szCs w:val="22"/>
              </w:rPr>
              <w:t>;</w:t>
            </w:r>
          </w:p>
          <w:p w:rsidR="00DF47D0" w:rsidRPr="00774533" w:rsidRDefault="00DF47D0" w:rsidP="00A963DA">
            <w:pPr>
              <w:jc w:val="both"/>
              <w:rPr>
                <w:sz w:val="24"/>
                <w:szCs w:val="24"/>
                <w:lang w:val="pt-BR"/>
              </w:rPr>
            </w:pPr>
            <w:r w:rsidRPr="00774533">
              <w:rPr>
                <w:sz w:val="22"/>
                <w:szCs w:val="22"/>
                <w:lang w:val="pt-BR"/>
              </w:rPr>
              <w:t>- Lưu: VT</w:t>
            </w:r>
            <w:r w:rsidR="00A963DA">
              <w:rPr>
                <w:sz w:val="22"/>
                <w:szCs w:val="22"/>
                <w:lang w:val="pt-BR"/>
              </w:rPr>
              <w:t>, V</w:t>
            </w:r>
            <w:r w:rsidRPr="00774533">
              <w:rPr>
                <w:sz w:val="22"/>
                <w:szCs w:val="22"/>
                <w:lang w:val="pt-BR"/>
              </w:rPr>
              <w:t xml:space="preserve">, </w:t>
            </w:r>
            <w:r w:rsidR="00045470">
              <w:rPr>
                <w:sz w:val="22"/>
                <w:szCs w:val="22"/>
                <w:lang w:val="pt-BR"/>
              </w:rPr>
              <w:t>03</w:t>
            </w:r>
            <w:r w:rsidRPr="00A963DA">
              <w:rPr>
                <w:sz w:val="22"/>
                <w:szCs w:val="22"/>
                <w:vertAlign w:val="superscript"/>
                <w:lang w:val="pt-BR"/>
              </w:rPr>
              <w:t>b</w:t>
            </w:r>
            <w:r w:rsidRPr="00774533">
              <w:rPr>
                <w:sz w:val="22"/>
                <w:szCs w:val="22"/>
                <w:lang w:val="pt-BR"/>
              </w:rPr>
              <w:t>.</w:t>
            </w:r>
          </w:p>
        </w:tc>
        <w:tc>
          <w:tcPr>
            <w:tcW w:w="4785" w:type="dxa"/>
          </w:tcPr>
          <w:p w:rsidR="00DF47D0" w:rsidRPr="00177B28" w:rsidRDefault="00DF47D0" w:rsidP="005F79CF">
            <w:pPr>
              <w:spacing w:before="57" w:after="57"/>
              <w:jc w:val="center"/>
              <w:rPr>
                <w:b/>
                <w:lang w:val="pt-BR"/>
              </w:rPr>
            </w:pPr>
            <w:r w:rsidRPr="00177B28">
              <w:rPr>
                <w:b/>
                <w:lang w:val="pt-BR"/>
              </w:rPr>
              <w:t>GIÁM ĐỐC</w:t>
            </w:r>
            <w:bookmarkStart w:id="0" w:name="_GoBack"/>
            <w:bookmarkEnd w:id="0"/>
          </w:p>
          <w:p w:rsidR="00DF47D0" w:rsidRPr="001E3BA4" w:rsidRDefault="001E3BA4" w:rsidP="005F79CF">
            <w:pPr>
              <w:spacing w:before="57" w:after="57"/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 xml:space="preserve"> </w:t>
            </w:r>
          </w:p>
          <w:p w:rsidR="00DF47D0" w:rsidRPr="002C6FEF" w:rsidRDefault="00DF47D0" w:rsidP="005F79CF">
            <w:pPr>
              <w:tabs>
                <w:tab w:val="center" w:pos="2284"/>
              </w:tabs>
              <w:spacing w:before="57" w:after="57"/>
              <w:rPr>
                <w:i/>
                <w:lang w:val="pt-BR"/>
              </w:rPr>
            </w:pPr>
            <w:r w:rsidRPr="00177B28">
              <w:rPr>
                <w:b/>
                <w:lang w:val="pt-BR"/>
              </w:rPr>
              <w:tab/>
            </w:r>
            <w:r w:rsidR="00A963DA">
              <w:rPr>
                <w:i/>
                <w:lang w:val="pt-BR"/>
              </w:rPr>
              <w:t xml:space="preserve"> </w:t>
            </w:r>
          </w:p>
          <w:p w:rsidR="00DF47D0" w:rsidRDefault="00DF47D0" w:rsidP="005F79CF">
            <w:pPr>
              <w:tabs>
                <w:tab w:val="center" w:pos="2284"/>
              </w:tabs>
              <w:spacing w:before="57" w:after="57"/>
              <w:rPr>
                <w:b/>
                <w:lang w:val="pt-BR"/>
              </w:rPr>
            </w:pPr>
          </w:p>
          <w:p w:rsidR="00D67795" w:rsidRDefault="00D67795" w:rsidP="005F79CF">
            <w:pPr>
              <w:tabs>
                <w:tab w:val="center" w:pos="2284"/>
              </w:tabs>
              <w:spacing w:before="57" w:after="57"/>
              <w:rPr>
                <w:b/>
                <w:lang w:val="pt-BR"/>
              </w:rPr>
            </w:pPr>
          </w:p>
          <w:p w:rsidR="00521F48" w:rsidRPr="00457120" w:rsidRDefault="00521F48" w:rsidP="005F79CF">
            <w:pPr>
              <w:tabs>
                <w:tab w:val="center" w:pos="2284"/>
              </w:tabs>
              <w:spacing w:before="57" w:after="57"/>
              <w:rPr>
                <w:b/>
                <w:sz w:val="16"/>
                <w:lang w:val="pt-BR"/>
              </w:rPr>
            </w:pPr>
          </w:p>
          <w:p w:rsidR="00431AC1" w:rsidRPr="00506948" w:rsidRDefault="00431AC1" w:rsidP="005F79CF">
            <w:pPr>
              <w:tabs>
                <w:tab w:val="center" w:pos="2284"/>
              </w:tabs>
              <w:spacing w:before="57" w:after="57"/>
              <w:rPr>
                <w:b/>
                <w:sz w:val="2"/>
                <w:lang w:val="pt-BR"/>
              </w:rPr>
            </w:pPr>
          </w:p>
          <w:p w:rsidR="00A73C7D" w:rsidRDefault="00A73C7D" w:rsidP="005F79CF">
            <w:pPr>
              <w:tabs>
                <w:tab w:val="center" w:pos="2284"/>
              </w:tabs>
              <w:spacing w:before="57" w:after="57"/>
              <w:rPr>
                <w:b/>
                <w:lang w:val="pt-BR"/>
              </w:rPr>
            </w:pPr>
          </w:p>
          <w:p w:rsidR="00DF47D0" w:rsidRPr="001E3BA4" w:rsidRDefault="001E3BA4" w:rsidP="00431AC1">
            <w:pPr>
              <w:tabs>
                <w:tab w:val="center" w:pos="2284"/>
              </w:tabs>
              <w:spacing w:before="57" w:after="57"/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Nguyễn Thúy Hà</w:t>
            </w:r>
          </w:p>
        </w:tc>
      </w:tr>
    </w:tbl>
    <w:p w:rsidR="00621527" w:rsidRDefault="00621527" w:rsidP="00457120"/>
    <w:sectPr w:rsidR="00621527" w:rsidSect="00890F82">
      <w:footerReference w:type="even" r:id="rId7"/>
      <w:footerReference w:type="default" r:id="rId8"/>
      <w:pgSz w:w="11907" w:h="16840" w:code="9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20EB" w:rsidRDefault="004E20EB" w:rsidP="00127F64">
      <w:r>
        <w:separator/>
      </w:r>
    </w:p>
  </w:endnote>
  <w:endnote w:type="continuationSeparator" w:id="0">
    <w:p w:rsidR="004E20EB" w:rsidRDefault="004E20EB" w:rsidP="00127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NI-Times">
    <w:altName w:val="Times New Roman"/>
    <w:panose1 w:val="00000000000000000000"/>
    <w:charset w:val="00"/>
    <w:family w:val="auto"/>
    <w:pitch w:val="variable"/>
    <w:sig w:usb0="00000001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62B" w:rsidRDefault="00FE2422" w:rsidP="004B79E8">
    <w:pPr>
      <w:pStyle w:val="Chntrang"/>
      <w:framePr w:wrap="around" w:vAnchor="text" w:hAnchor="margin" w:xAlign="right" w:y="1"/>
      <w:rPr>
        <w:rStyle w:val="Strang"/>
      </w:rPr>
    </w:pPr>
    <w:r>
      <w:rPr>
        <w:rStyle w:val="Strang"/>
      </w:rPr>
      <w:fldChar w:fldCharType="begin"/>
    </w:r>
    <w:r w:rsidR="00BD5C31">
      <w:rPr>
        <w:rStyle w:val="Strang"/>
      </w:rPr>
      <w:instrText xml:space="preserve">PAGE  </w:instrText>
    </w:r>
    <w:r>
      <w:rPr>
        <w:rStyle w:val="Strang"/>
      </w:rPr>
      <w:fldChar w:fldCharType="end"/>
    </w:r>
  </w:p>
  <w:p w:rsidR="0036662B" w:rsidRDefault="004E20EB" w:rsidP="004B79E8">
    <w:pPr>
      <w:pStyle w:val="Chntrang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62B" w:rsidRDefault="00FE2422" w:rsidP="001C3E93">
    <w:pPr>
      <w:pStyle w:val="Chntrang"/>
      <w:framePr w:wrap="around" w:vAnchor="text" w:hAnchor="margin" w:xAlign="right" w:y="1"/>
      <w:rPr>
        <w:rStyle w:val="Strang"/>
      </w:rPr>
    </w:pPr>
    <w:r>
      <w:rPr>
        <w:rStyle w:val="Strang"/>
      </w:rPr>
      <w:fldChar w:fldCharType="begin"/>
    </w:r>
    <w:r w:rsidR="00BD5C31">
      <w:rPr>
        <w:rStyle w:val="Strang"/>
      </w:rPr>
      <w:instrText xml:space="preserve">PAGE  </w:instrText>
    </w:r>
    <w:r>
      <w:rPr>
        <w:rStyle w:val="Strang"/>
      </w:rPr>
      <w:fldChar w:fldCharType="separate"/>
    </w:r>
    <w:r w:rsidR="00FA2FD1">
      <w:rPr>
        <w:rStyle w:val="Strang"/>
        <w:noProof/>
      </w:rPr>
      <w:t>2</w:t>
    </w:r>
    <w:r>
      <w:rPr>
        <w:rStyle w:val="Strang"/>
      </w:rPr>
      <w:fldChar w:fldCharType="end"/>
    </w:r>
  </w:p>
  <w:p w:rsidR="0036662B" w:rsidRDefault="004E20EB" w:rsidP="004B79E8">
    <w:pPr>
      <w:pStyle w:val="Chntrang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20EB" w:rsidRDefault="004E20EB" w:rsidP="00127F64">
      <w:r>
        <w:separator/>
      </w:r>
    </w:p>
  </w:footnote>
  <w:footnote w:type="continuationSeparator" w:id="0">
    <w:p w:rsidR="004E20EB" w:rsidRDefault="004E20EB" w:rsidP="00127F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7D0"/>
    <w:rsid w:val="00045470"/>
    <w:rsid w:val="00057D86"/>
    <w:rsid w:val="00061CE1"/>
    <w:rsid w:val="00076028"/>
    <w:rsid w:val="000A48BA"/>
    <w:rsid w:val="000C0954"/>
    <w:rsid w:val="000F1E01"/>
    <w:rsid w:val="00127F64"/>
    <w:rsid w:val="00142269"/>
    <w:rsid w:val="001B77DB"/>
    <w:rsid w:val="001E3BA4"/>
    <w:rsid w:val="00267092"/>
    <w:rsid w:val="00284C3F"/>
    <w:rsid w:val="002869E1"/>
    <w:rsid w:val="002A7060"/>
    <w:rsid w:val="002C6FEF"/>
    <w:rsid w:val="00373855"/>
    <w:rsid w:val="003A0D04"/>
    <w:rsid w:val="00431AC1"/>
    <w:rsid w:val="00450C44"/>
    <w:rsid w:val="00457120"/>
    <w:rsid w:val="00473F03"/>
    <w:rsid w:val="00494937"/>
    <w:rsid w:val="004B72DF"/>
    <w:rsid w:val="004D6601"/>
    <w:rsid w:val="004E20EB"/>
    <w:rsid w:val="00506948"/>
    <w:rsid w:val="00521F48"/>
    <w:rsid w:val="005E636C"/>
    <w:rsid w:val="00605E8E"/>
    <w:rsid w:val="00621527"/>
    <w:rsid w:val="00626925"/>
    <w:rsid w:val="00634A83"/>
    <w:rsid w:val="006F4748"/>
    <w:rsid w:val="00717747"/>
    <w:rsid w:val="007C462F"/>
    <w:rsid w:val="007F22A9"/>
    <w:rsid w:val="00863232"/>
    <w:rsid w:val="008848D1"/>
    <w:rsid w:val="008A0143"/>
    <w:rsid w:val="008A20B8"/>
    <w:rsid w:val="008A2457"/>
    <w:rsid w:val="008F4063"/>
    <w:rsid w:val="00984A59"/>
    <w:rsid w:val="009D64D7"/>
    <w:rsid w:val="009E3A3D"/>
    <w:rsid w:val="00A20C54"/>
    <w:rsid w:val="00A214A6"/>
    <w:rsid w:val="00A2602F"/>
    <w:rsid w:val="00A34362"/>
    <w:rsid w:val="00A538D8"/>
    <w:rsid w:val="00A6240A"/>
    <w:rsid w:val="00A73C7D"/>
    <w:rsid w:val="00A963DA"/>
    <w:rsid w:val="00AD3152"/>
    <w:rsid w:val="00B37FCB"/>
    <w:rsid w:val="00B52645"/>
    <w:rsid w:val="00B87DBC"/>
    <w:rsid w:val="00BD4EF6"/>
    <w:rsid w:val="00BD5C31"/>
    <w:rsid w:val="00C323E3"/>
    <w:rsid w:val="00C523E4"/>
    <w:rsid w:val="00C7569D"/>
    <w:rsid w:val="00CD5AC9"/>
    <w:rsid w:val="00CE34F4"/>
    <w:rsid w:val="00D35812"/>
    <w:rsid w:val="00D67795"/>
    <w:rsid w:val="00D74F5D"/>
    <w:rsid w:val="00DD0EE2"/>
    <w:rsid w:val="00DD4885"/>
    <w:rsid w:val="00DF47D0"/>
    <w:rsid w:val="00E431F7"/>
    <w:rsid w:val="00F24A6F"/>
    <w:rsid w:val="00F54DB8"/>
    <w:rsid w:val="00FA1811"/>
    <w:rsid w:val="00FA2FD1"/>
    <w:rsid w:val="00FA7663"/>
    <w:rsid w:val="00FB60AC"/>
    <w:rsid w:val="00FE24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C984DC58-6208-4307-8FA0-8F1FA5CFF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Binhthng">
    <w:name w:val="Normal"/>
    <w:qFormat/>
    <w:rsid w:val="00DF47D0"/>
    <w:rPr>
      <w:sz w:val="28"/>
      <w:szCs w:val="2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Chntrang">
    <w:name w:val="footer"/>
    <w:basedOn w:val="Binhthng"/>
    <w:link w:val="ChntrangChar"/>
    <w:rsid w:val="00DF47D0"/>
    <w:pPr>
      <w:tabs>
        <w:tab w:val="center" w:pos="4320"/>
        <w:tab w:val="right" w:pos="8640"/>
      </w:tabs>
    </w:pPr>
  </w:style>
  <w:style w:type="character" w:customStyle="1" w:styleId="ChntrangChar">
    <w:name w:val="Chân trang Char"/>
    <w:basedOn w:val="Phngmcinhcuaoanvn"/>
    <w:link w:val="Chntrang"/>
    <w:rsid w:val="00DF47D0"/>
    <w:rPr>
      <w:sz w:val="28"/>
      <w:szCs w:val="28"/>
    </w:rPr>
  </w:style>
  <w:style w:type="character" w:styleId="Strang">
    <w:name w:val="page number"/>
    <w:basedOn w:val="Phngmcinhcuaoanvn"/>
    <w:rsid w:val="00DF47D0"/>
  </w:style>
  <w:style w:type="paragraph" w:customStyle="1" w:styleId="CharChar1CharChar">
    <w:name w:val="Char Char1 Char Char"/>
    <w:basedOn w:val="Binhthng"/>
    <w:autoRedefine/>
    <w:rsid w:val="00DF47D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oancuaDanhsach">
    <w:name w:val="List Paragraph"/>
    <w:basedOn w:val="Binhthng"/>
    <w:uiPriority w:val="34"/>
    <w:qFormat/>
    <w:rsid w:val="008A2457"/>
    <w:pPr>
      <w:ind w:left="720"/>
      <w:contextualSpacing/>
    </w:pPr>
  </w:style>
  <w:style w:type="paragraph" w:styleId="ThnVnban">
    <w:name w:val="Body Text"/>
    <w:basedOn w:val="Binhthng"/>
    <w:link w:val="ThnVnbanChar"/>
    <w:rsid w:val="00626925"/>
    <w:pPr>
      <w:spacing w:after="120"/>
    </w:pPr>
    <w:rPr>
      <w:rFonts w:ascii="VNI-Times" w:hAnsi="VNI-Times"/>
      <w:color w:val="0000FF"/>
      <w:sz w:val="26"/>
      <w:szCs w:val="20"/>
      <w:lang w:val="en-GB"/>
    </w:rPr>
  </w:style>
  <w:style w:type="character" w:customStyle="1" w:styleId="ThnVnbanChar">
    <w:name w:val="Thân Văn bản Char"/>
    <w:basedOn w:val="Phngmcinhcuaoanvn"/>
    <w:link w:val="ThnVnban"/>
    <w:rsid w:val="00626925"/>
    <w:rPr>
      <w:rFonts w:ascii="VNI-Times" w:hAnsi="VNI-Times"/>
      <w:color w:val="0000FF"/>
      <w:sz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41D6D-AA90-4D86-B9C6-CBB8E8D40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PHUOC VINH</cp:lastModifiedBy>
  <cp:revision>7</cp:revision>
  <cp:lastPrinted>2021-12-06T09:54:00Z</cp:lastPrinted>
  <dcterms:created xsi:type="dcterms:W3CDTF">2021-12-06T03:39:00Z</dcterms:created>
  <dcterms:modified xsi:type="dcterms:W3CDTF">2021-12-06T09:54:00Z</dcterms:modified>
</cp:coreProperties>
</file>