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248" w:type="dxa"/>
        <w:tblLayout w:type="fixed"/>
        <w:tblLook w:val="0000" w:firstRow="0" w:lastRow="0" w:firstColumn="0" w:lastColumn="0" w:noHBand="0" w:noVBand="0"/>
      </w:tblPr>
      <w:tblGrid>
        <w:gridCol w:w="3348"/>
        <w:gridCol w:w="5900"/>
      </w:tblGrid>
      <w:tr w:rsidR="00EC0538" w:rsidRPr="00EC0538">
        <w:tc>
          <w:tcPr>
            <w:tcW w:w="3348" w:type="dxa"/>
            <w:shd w:val="clear" w:color="auto" w:fill="auto"/>
          </w:tcPr>
          <w:p w:rsidR="00E81863" w:rsidRPr="00EC0538" w:rsidRDefault="00E51DBB">
            <w:pPr>
              <w:pStyle w:val="Heading1"/>
              <w:ind w:right="-68"/>
              <w:rPr>
                <w:rFonts w:ascii="Times New Roman" w:hAnsi="Times New Roman"/>
                <w:b w:val="0"/>
                <w:sz w:val="26"/>
                <w:szCs w:val="26"/>
              </w:rPr>
            </w:pPr>
            <w:r w:rsidRPr="00EC0538">
              <w:rPr>
                <w:rFonts w:ascii="Times New Roman" w:hAnsi="Times New Roman"/>
                <w:b w:val="0"/>
                <w:sz w:val="26"/>
                <w:szCs w:val="26"/>
              </w:rPr>
              <w:t xml:space="preserve"> SỞ GDĐT ĐỒNG THÁP</w:t>
            </w:r>
          </w:p>
        </w:tc>
        <w:tc>
          <w:tcPr>
            <w:tcW w:w="5900" w:type="dxa"/>
            <w:shd w:val="clear" w:color="auto" w:fill="auto"/>
          </w:tcPr>
          <w:p w:rsidR="00E81863" w:rsidRPr="00EC0538" w:rsidRDefault="00E51DBB">
            <w:pPr>
              <w:pStyle w:val="Heading1"/>
              <w:ind w:right="-108"/>
              <w:rPr>
                <w:rFonts w:ascii="Times New Roman" w:hAnsi="Times New Roman"/>
                <w:b w:val="0"/>
                <w:sz w:val="26"/>
                <w:szCs w:val="26"/>
              </w:rPr>
            </w:pPr>
            <w:r w:rsidRPr="00EC0538">
              <w:rPr>
                <w:rFonts w:ascii="Times New Roman" w:hAnsi="Times New Roman"/>
                <w:sz w:val="26"/>
                <w:szCs w:val="26"/>
              </w:rPr>
              <w:t>CỘNG HÒA XÃ HỘI CHỦ NGHĨA VIỆT NAM</w:t>
            </w:r>
          </w:p>
        </w:tc>
      </w:tr>
      <w:tr w:rsidR="00EC0538" w:rsidRPr="00EC0538">
        <w:tc>
          <w:tcPr>
            <w:tcW w:w="3348" w:type="dxa"/>
            <w:shd w:val="clear" w:color="auto" w:fill="auto"/>
          </w:tcPr>
          <w:p w:rsidR="00E81863" w:rsidRPr="00EC0538" w:rsidRDefault="00E51DBB">
            <w:pPr>
              <w:pStyle w:val="Heading1"/>
              <w:ind w:right="-68"/>
              <w:rPr>
                <w:rFonts w:ascii="Times New Roman" w:hAnsi="Times New Roman"/>
              </w:rPr>
            </w:pPr>
            <w:r w:rsidRPr="00EC0538">
              <w:rPr>
                <w:rFonts w:ascii="Times New Roman" w:hAnsi="Times New Roman"/>
              </w:rPr>
              <w:t>THANH TRA</w:t>
            </w:r>
          </w:p>
        </w:tc>
        <w:tc>
          <w:tcPr>
            <w:tcW w:w="5900" w:type="dxa"/>
            <w:shd w:val="clear" w:color="auto" w:fill="auto"/>
          </w:tcPr>
          <w:p w:rsidR="00E81863" w:rsidRPr="00EC0538" w:rsidRDefault="00E51DBB">
            <w:pPr>
              <w:pStyle w:val="Heading1"/>
              <w:ind w:right="-108"/>
              <w:rPr>
                <w:rFonts w:ascii="Times New Roman" w:hAnsi="Times New Roman"/>
              </w:rPr>
            </w:pPr>
            <w:r w:rsidRPr="00EC0538">
              <w:rPr>
                <w:rFonts w:ascii="Times New Roman" w:hAnsi="Times New Roman"/>
              </w:rPr>
              <w:t>Độc lập - Tự do - Hạnh phúc</w:t>
            </w:r>
          </w:p>
        </w:tc>
      </w:tr>
      <w:tr w:rsidR="00EC0538" w:rsidRPr="00EC0538">
        <w:trPr>
          <w:trHeight w:val="282"/>
        </w:trPr>
        <w:tc>
          <w:tcPr>
            <w:tcW w:w="3348" w:type="dxa"/>
            <w:shd w:val="clear" w:color="auto" w:fill="auto"/>
          </w:tcPr>
          <w:p w:rsidR="00E81863" w:rsidRPr="00EC0538" w:rsidRDefault="00E51DBB">
            <w:pPr>
              <w:pStyle w:val="Heading1"/>
              <w:ind w:left="282" w:right="-710" w:hanging="282"/>
              <w:rPr>
                <w:rFonts w:ascii="Times New Roman" w:hAnsi="Times New Roman"/>
              </w:rPr>
            </w:pPr>
            <w:r w:rsidRPr="00EC0538">
              <w:rPr>
                <w:rFonts w:ascii="Times New Roman" w:hAnsi="Times New Roman"/>
              </w:rPr>
              <w:t xml:space="preserve">         </w:t>
            </w:r>
            <w:r w:rsidRPr="00EC0538">
              <w:rPr>
                <w:noProof/>
              </w:rPr>
              <mc:AlternateContent>
                <mc:Choice Requires="wps">
                  <w:drawing>
                    <wp:anchor distT="0" distB="0" distL="114300" distR="114300" simplePos="0" relativeHeight="251658240" behindDoc="0" locked="0" layoutInCell="1" hidden="0" allowOverlap="1" wp14:anchorId="72C206FC" wp14:editId="1892EAA2">
                      <wp:simplePos x="0" y="0"/>
                      <wp:positionH relativeFrom="column">
                        <wp:posOffset>584200</wp:posOffset>
                      </wp:positionH>
                      <wp:positionV relativeFrom="paragraph">
                        <wp:posOffset>25400</wp:posOffset>
                      </wp:positionV>
                      <wp:extent cx="8001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5FE40781" id="_x0000_t32" coordsize="21600,21600" o:spt="32" o:oned="t" path="m,l21600,21600e" filled="f">
                      <v:path arrowok="t" fillok="f" o:connecttype="none"/>
                      <o:lock v:ext="edit" shapetype="t"/>
                    </v:shapetype>
                    <v:shape id="Straight Arrow Connector 5" o:spid="_x0000_s1026" type="#_x0000_t32" style="position:absolute;margin-left:46pt;margin-top:2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"/>
                  </w:pict>
                </mc:Fallback>
              </mc:AlternateContent>
            </w:r>
          </w:p>
        </w:tc>
        <w:tc>
          <w:tcPr>
            <w:tcW w:w="5900" w:type="dxa"/>
            <w:shd w:val="clear" w:color="auto" w:fill="auto"/>
          </w:tcPr>
          <w:p w:rsidR="00E81863" w:rsidRPr="00EC0538" w:rsidRDefault="00E51DBB">
            <w:pPr>
              <w:rPr>
                <w:rFonts w:ascii="Times New Roman" w:hAnsi="Times New Roman"/>
              </w:rPr>
            </w:pPr>
            <w:r w:rsidRPr="00EC0538">
              <w:rPr>
                <w:noProof/>
              </w:rPr>
              <mc:AlternateContent>
                <mc:Choice Requires="wps">
                  <w:drawing>
                    <wp:anchor distT="0" distB="0" distL="114300" distR="114300" simplePos="0" relativeHeight="251659264" behindDoc="0" locked="0" layoutInCell="1" hidden="0" allowOverlap="1" wp14:anchorId="25D83117" wp14:editId="71E00064">
                      <wp:simplePos x="0" y="0"/>
                      <wp:positionH relativeFrom="column">
                        <wp:posOffset>737235</wp:posOffset>
                      </wp:positionH>
                      <wp:positionV relativeFrom="paragraph">
                        <wp:posOffset>24765</wp:posOffset>
                      </wp:positionV>
                      <wp:extent cx="2200275" cy="12700"/>
                      <wp:effectExtent l="0" t="0" r="28575" b="25400"/>
                      <wp:wrapNone/>
                      <wp:docPr id="6" name="Straight Arrow Connector 6"/>
                      <wp:cNvGraphicFramePr/>
                      <a:graphic xmlns:a="http://schemas.openxmlformats.org/drawingml/2006/main">
                        <a:graphicData uri="http://schemas.microsoft.com/office/word/2010/wordprocessingShape">
                          <wps:wsp>
                            <wps:cNvCnPr/>
                            <wps:spPr>
                              <a:xfrm>
                                <a:off x="0" y="0"/>
                                <a:ext cx="22002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692DF5C9" id="Straight Arrow Connector 6" o:spid="_x0000_s1026" type="#_x0000_t32" style="position:absolute;margin-left:58.05pt;margin-top:1.95pt;width:173.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"/>
                  </w:pict>
                </mc:Fallback>
              </mc:AlternateContent>
            </w:r>
          </w:p>
        </w:tc>
      </w:tr>
      <w:tr w:rsidR="00EC0538" w:rsidRPr="00EC0538">
        <w:tc>
          <w:tcPr>
            <w:tcW w:w="3348" w:type="dxa"/>
            <w:shd w:val="clear" w:color="auto" w:fill="auto"/>
          </w:tcPr>
          <w:p w:rsidR="00E81863" w:rsidRPr="00EC0538" w:rsidRDefault="00602633">
            <w:pPr>
              <w:pStyle w:val="Heading1"/>
              <w:ind w:right="-710"/>
              <w:jc w:val="left"/>
              <w:rPr>
                <w:rFonts w:ascii="Times New Roman" w:hAnsi="Times New Roman"/>
                <w:b w:val="0"/>
              </w:rPr>
            </w:pPr>
            <w:r>
              <w:rPr>
                <w:rFonts w:ascii="Times New Roman" w:hAnsi="Times New Roman"/>
                <w:b w:val="0"/>
              </w:rPr>
              <w:t xml:space="preserve">           Số:  200</w:t>
            </w:r>
            <w:r w:rsidR="008F7345" w:rsidRPr="00EC0538">
              <w:rPr>
                <w:rFonts w:ascii="Times New Roman" w:hAnsi="Times New Roman"/>
                <w:b w:val="0"/>
              </w:rPr>
              <w:t xml:space="preserve"> </w:t>
            </w:r>
            <w:r w:rsidR="00E51DBB" w:rsidRPr="00EC0538">
              <w:rPr>
                <w:rFonts w:ascii="Times New Roman" w:hAnsi="Times New Roman"/>
                <w:b w:val="0"/>
              </w:rPr>
              <w:t>/KH-TTr</w:t>
            </w:r>
          </w:p>
        </w:tc>
        <w:tc>
          <w:tcPr>
            <w:tcW w:w="5900" w:type="dxa"/>
            <w:shd w:val="clear" w:color="auto" w:fill="auto"/>
          </w:tcPr>
          <w:p w:rsidR="00E81863" w:rsidRPr="00EC0538" w:rsidRDefault="00E51DBB" w:rsidP="00602633">
            <w:pPr>
              <w:pStyle w:val="Heading1"/>
              <w:ind w:right="-108"/>
              <w:rPr>
                <w:rFonts w:ascii="Times New Roman" w:hAnsi="Times New Roman"/>
                <w:b w:val="0"/>
                <w:i/>
                <w:sz w:val="26"/>
                <w:szCs w:val="26"/>
              </w:rPr>
            </w:pPr>
            <w:r w:rsidRPr="00EC0538">
              <w:rPr>
                <w:rFonts w:ascii="Times New Roman" w:hAnsi="Times New Roman"/>
                <w:b w:val="0"/>
                <w:i/>
                <w:sz w:val="26"/>
                <w:szCs w:val="26"/>
              </w:rPr>
              <w:t xml:space="preserve">Đồng Tháp,  ngày </w:t>
            </w:r>
            <w:r w:rsidR="00602633">
              <w:rPr>
                <w:rFonts w:ascii="Times New Roman" w:hAnsi="Times New Roman"/>
                <w:b w:val="0"/>
                <w:i/>
                <w:sz w:val="26"/>
                <w:szCs w:val="26"/>
              </w:rPr>
              <w:t>19</w:t>
            </w:r>
            <w:r w:rsidRPr="00EC0538">
              <w:rPr>
                <w:rFonts w:ascii="Times New Roman" w:hAnsi="Times New Roman"/>
                <w:b w:val="0"/>
                <w:i/>
                <w:sz w:val="26"/>
                <w:szCs w:val="26"/>
              </w:rPr>
              <w:t xml:space="preserve"> tháng 9 năm 202</w:t>
            </w:r>
            <w:r w:rsidR="00D77F4E" w:rsidRPr="00EC0538">
              <w:rPr>
                <w:rFonts w:ascii="Times New Roman" w:hAnsi="Times New Roman"/>
                <w:b w:val="0"/>
                <w:i/>
                <w:sz w:val="26"/>
                <w:szCs w:val="26"/>
              </w:rPr>
              <w:t>2</w:t>
            </w:r>
          </w:p>
        </w:tc>
      </w:tr>
    </w:tbl>
    <w:p w:rsidR="00E81863" w:rsidRPr="00EC0538" w:rsidRDefault="00E51DBB">
      <w:pPr>
        <w:tabs>
          <w:tab w:val="left" w:pos="4160"/>
        </w:tabs>
        <w:ind w:hanging="910"/>
        <w:rPr>
          <w:rFonts w:ascii="Times New Roman" w:hAnsi="Times New Roman"/>
          <w:b/>
        </w:rPr>
      </w:pPr>
      <w:r w:rsidRPr="00EC0538">
        <w:rPr>
          <w:rFonts w:ascii="Times New Roman" w:hAnsi="Times New Roman"/>
          <w:b/>
        </w:rPr>
        <w:t xml:space="preserve">               </w:t>
      </w:r>
      <w:r w:rsidRPr="00EC0538">
        <w:rPr>
          <w:rFonts w:ascii="Times New Roman" w:hAnsi="Times New Roman"/>
          <w:b/>
        </w:rPr>
        <w:tab/>
      </w:r>
      <w:r w:rsidRPr="00EC0538">
        <w:rPr>
          <w:rFonts w:ascii="Times New Roman" w:hAnsi="Times New Roman"/>
          <w:b/>
        </w:rPr>
        <w:tab/>
        <w:t xml:space="preserve">        </w:t>
      </w:r>
    </w:p>
    <w:p w:rsidR="00E81863" w:rsidRPr="00EC0538" w:rsidRDefault="00E51DBB">
      <w:pPr>
        <w:ind w:right="-432"/>
        <w:jc w:val="center"/>
        <w:rPr>
          <w:rFonts w:ascii="Times New Roman" w:hAnsi="Times New Roman"/>
          <w:b/>
          <w:sz w:val="28"/>
          <w:szCs w:val="28"/>
        </w:rPr>
      </w:pPr>
      <w:r w:rsidRPr="00EC0538">
        <w:rPr>
          <w:rFonts w:ascii="Times New Roman" w:hAnsi="Times New Roman"/>
          <w:b/>
          <w:sz w:val="28"/>
          <w:szCs w:val="28"/>
        </w:rPr>
        <w:t xml:space="preserve">KẾ HOẠCH </w:t>
      </w:r>
    </w:p>
    <w:p w:rsidR="00E81863" w:rsidRPr="00EC0538" w:rsidRDefault="00E51DBB">
      <w:pPr>
        <w:ind w:right="-432"/>
        <w:jc w:val="center"/>
        <w:rPr>
          <w:rFonts w:ascii="Times New Roman" w:hAnsi="Times New Roman"/>
          <w:b/>
          <w:sz w:val="28"/>
          <w:szCs w:val="28"/>
        </w:rPr>
      </w:pPr>
      <w:r w:rsidRPr="00EC0538">
        <w:rPr>
          <w:rFonts w:ascii="Times New Roman" w:hAnsi="Times New Roman"/>
          <w:b/>
          <w:sz w:val="28"/>
          <w:szCs w:val="28"/>
        </w:rPr>
        <w:t>Công tác thanh tra, kiểm tra năm học 202</w:t>
      </w:r>
      <w:r w:rsidR="00D77F4E" w:rsidRPr="00EC0538">
        <w:rPr>
          <w:rFonts w:ascii="Times New Roman" w:hAnsi="Times New Roman"/>
          <w:b/>
          <w:sz w:val="28"/>
          <w:szCs w:val="28"/>
        </w:rPr>
        <w:t>2</w:t>
      </w:r>
      <w:r w:rsidR="008F7345" w:rsidRPr="00EC0538">
        <w:rPr>
          <w:rFonts w:ascii="Times New Roman" w:hAnsi="Times New Roman"/>
          <w:b/>
          <w:sz w:val="28"/>
          <w:szCs w:val="28"/>
        </w:rPr>
        <w:t xml:space="preserve"> - 202</w:t>
      </w:r>
      <w:r w:rsidR="00D77F4E" w:rsidRPr="00EC0538">
        <w:rPr>
          <w:rFonts w:ascii="Times New Roman" w:hAnsi="Times New Roman"/>
          <w:b/>
          <w:sz w:val="28"/>
          <w:szCs w:val="28"/>
        </w:rPr>
        <w:t>3</w:t>
      </w:r>
      <w:r w:rsidRPr="00EC0538">
        <w:rPr>
          <w:rFonts w:ascii="Times New Roman" w:hAnsi="Times New Roman"/>
          <w:b/>
          <w:sz w:val="28"/>
          <w:szCs w:val="28"/>
        </w:rPr>
        <w:t xml:space="preserve"> </w:t>
      </w:r>
    </w:p>
    <w:p w:rsidR="00E81863" w:rsidRPr="00EC0538" w:rsidRDefault="004E54BF">
      <w:pPr>
        <w:ind w:right="-432" w:firstLine="720"/>
        <w:jc w:val="both"/>
        <w:rPr>
          <w:rFonts w:ascii="Times New Roman" w:hAnsi="Times New Roman"/>
          <w:b/>
          <w:sz w:val="28"/>
          <w:szCs w:val="28"/>
          <w:u w:val="single"/>
        </w:rPr>
      </w:pPr>
      <w:r w:rsidRPr="00EC0538">
        <w:rPr>
          <w:noProof/>
        </w:rPr>
        <mc:AlternateContent>
          <mc:Choice Requires="wps">
            <w:drawing>
              <wp:anchor distT="0" distB="0" distL="114300" distR="114300" simplePos="0" relativeHeight="251660288" behindDoc="0" locked="0" layoutInCell="1" hidden="0" allowOverlap="1" wp14:anchorId="3A0C52CB" wp14:editId="05D118E1">
                <wp:simplePos x="0" y="0"/>
                <wp:positionH relativeFrom="column">
                  <wp:posOffset>2510790</wp:posOffset>
                </wp:positionH>
                <wp:positionV relativeFrom="paragraph">
                  <wp:posOffset>93345</wp:posOffset>
                </wp:positionV>
                <wp:extent cx="962025" cy="0"/>
                <wp:effectExtent l="0" t="0" r="9525" b="19050"/>
                <wp:wrapNone/>
                <wp:docPr id="4" name="Straight Arrow Connector 4"/>
                <wp:cNvGraphicFramePr/>
                <a:graphic xmlns:a="http://schemas.openxmlformats.org/drawingml/2006/main">
                  <a:graphicData uri="http://schemas.microsoft.com/office/word/2010/wordprocessingShape">
                    <wps:wsp>
                      <wps:cNvCnPr/>
                      <wps:spPr>
                        <a:xfrm>
                          <a:off x="0" y="0"/>
                          <a:ext cx="9620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538101" id="Straight Arrow Connector 4" o:spid="_x0000_s1026" type="#_x0000_t32" style="position:absolute;margin-left:197.7pt;margin-top:7.35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"/>
            </w:pict>
          </mc:Fallback>
        </mc:AlternateContent>
      </w:r>
      <w:r w:rsidR="00E51DBB" w:rsidRPr="00EC0538">
        <w:rPr>
          <w:rFonts w:ascii="Times New Roman" w:hAnsi="Times New Roman"/>
          <w:b/>
          <w:sz w:val="28"/>
          <w:szCs w:val="28"/>
          <w:u w:val="single"/>
        </w:rPr>
        <w:t xml:space="preserve"> </w:t>
      </w:r>
    </w:p>
    <w:p w:rsidR="00E81863" w:rsidRPr="00EC0538" w:rsidRDefault="00E51DBB">
      <w:pPr>
        <w:spacing w:before="120" w:after="120"/>
        <w:ind w:right="4" w:firstLine="720"/>
        <w:jc w:val="both"/>
        <w:rPr>
          <w:rFonts w:ascii="Times New Roman" w:hAnsi="Times New Roman"/>
          <w:sz w:val="28"/>
          <w:szCs w:val="28"/>
        </w:rPr>
      </w:pPr>
      <w:r w:rsidRPr="00EC0538">
        <w:rPr>
          <w:rFonts w:ascii="Times New Roman" w:hAnsi="Times New Roman"/>
          <w:sz w:val="28"/>
          <w:szCs w:val="28"/>
        </w:rPr>
        <w:t>Căn cứ Luật Thanh tra ngày 15 tháng 11 năm 2010;</w:t>
      </w:r>
    </w:p>
    <w:p w:rsidR="00760FD2" w:rsidRPr="00EC0538" w:rsidRDefault="00760FD2" w:rsidP="00760FD2">
      <w:pPr>
        <w:spacing w:before="120" w:after="120"/>
        <w:ind w:firstLine="720"/>
        <w:jc w:val="both"/>
        <w:rPr>
          <w:rFonts w:ascii="Times New Roman" w:hAnsi="Times New Roman"/>
          <w:sz w:val="28"/>
          <w:szCs w:val="28"/>
          <w:lang w:val="fr-FR"/>
        </w:rPr>
      </w:pPr>
      <w:r w:rsidRPr="00EC0538">
        <w:rPr>
          <w:rFonts w:ascii="Times New Roman" w:hAnsi="Times New Roman"/>
          <w:sz w:val="28"/>
          <w:szCs w:val="28"/>
          <w:lang w:val="fr-FR"/>
        </w:rPr>
        <w:t xml:space="preserve">Căn cứ Nghị định số 42/2013/NĐ-CP ngày 09 tháng 5 năm 2013 của Chính phủ về tổ chức và hoạt động thanh tra giáo dục; </w:t>
      </w:r>
    </w:p>
    <w:p w:rsidR="00760FD2" w:rsidRPr="00EC0538" w:rsidRDefault="00760FD2" w:rsidP="00760FD2">
      <w:pPr>
        <w:spacing w:before="120" w:after="120"/>
        <w:ind w:firstLine="720"/>
        <w:jc w:val="both"/>
        <w:rPr>
          <w:rFonts w:ascii="Times New Roman" w:hAnsi="Times New Roman"/>
          <w:sz w:val="28"/>
          <w:szCs w:val="28"/>
          <w:lang w:val="fr-FR"/>
        </w:rPr>
      </w:pPr>
      <w:r w:rsidRPr="00EC0538">
        <w:rPr>
          <w:rFonts w:ascii="Times New Roman" w:hAnsi="Times New Roman"/>
          <w:sz w:val="28"/>
          <w:szCs w:val="28"/>
          <w:shd w:val="clear" w:color="auto" w:fill="FFFFFF"/>
        </w:rPr>
        <w:t xml:space="preserve">Căn cứ Thông tư số 39/2013/TT-BGDĐT ngày 04 tháng 12 năm 2013 của Bộ </w:t>
      </w:r>
      <w:r w:rsidRPr="00EC0538">
        <w:rPr>
          <w:rFonts w:ascii="Times New Roman" w:hAnsi="Times New Roman"/>
          <w:sz w:val="28"/>
          <w:szCs w:val="28"/>
          <w:lang w:val="fr-FR"/>
        </w:rPr>
        <w:t xml:space="preserve">Giáo dục và Đào tạo (GDĐT) </w:t>
      </w:r>
      <w:r w:rsidRPr="00EC0538">
        <w:rPr>
          <w:rFonts w:ascii="Times New Roman" w:hAnsi="Times New Roman"/>
          <w:iCs/>
          <w:sz w:val="28"/>
          <w:szCs w:val="28"/>
          <w:shd w:val="clear" w:color="auto" w:fill="FFFFFF"/>
        </w:rPr>
        <w:t>hướng dẫn về thanh tra chuyên ngành trong lĩnh vực giáo dục</w:t>
      </w:r>
      <w:r w:rsidRPr="00EC0538">
        <w:rPr>
          <w:rFonts w:ascii="Times New Roman" w:hAnsi="Times New Roman"/>
          <w:sz w:val="28"/>
          <w:szCs w:val="28"/>
          <w:shd w:val="clear" w:color="auto" w:fill="FFFFFF"/>
        </w:rPr>
        <w:t>.</w:t>
      </w:r>
    </w:p>
    <w:p w:rsidR="00E81863" w:rsidRPr="00EC0538" w:rsidRDefault="00E51DBB">
      <w:pPr>
        <w:spacing w:before="120" w:after="120"/>
        <w:ind w:right="4" w:firstLine="720"/>
        <w:jc w:val="both"/>
        <w:rPr>
          <w:rFonts w:ascii="Times New Roman" w:hAnsi="Times New Roman"/>
          <w:sz w:val="28"/>
          <w:szCs w:val="28"/>
        </w:rPr>
      </w:pPr>
      <w:r w:rsidRPr="00EC0538">
        <w:rPr>
          <w:rFonts w:ascii="Times New Roman" w:hAnsi="Times New Roman"/>
          <w:sz w:val="28"/>
          <w:szCs w:val="28"/>
        </w:rPr>
        <w:t>Căn cứ Thông tư số 01/2014/TT-TTCP ngày 23 tháng 4 năm 2014 của Thanh tra Chính phủ quy định việc xây dựng, phê duyệt, định hướng chương trình thanh tra, kế hoạch thanh tra;</w:t>
      </w:r>
    </w:p>
    <w:p w:rsidR="00D77F4E" w:rsidRPr="00EC0538" w:rsidRDefault="00E51DBB">
      <w:pPr>
        <w:spacing w:before="120" w:after="120"/>
        <w:ind w:firstLine="720"/>
        <w:jc w:val="both"/>
        <w:rPr>
          <w:rFonts w:ascii="Times New Roman" w:hAnsi="Times New Roman"/>
          <w:spacing w:val="-6"/>
          <w:sz w:val="28"/>
          <w:szCs w:val="28"/>
        </w:rPr>
      </w:pPr>
      <w:r w:rsidRPr="00EC0538">
        <w:rPr>
          <w:rFonts w:ascii="Times New Roman" w:hAnsi="Times New Roman"/>
          <w:spacing w:val="-6"/>
          <w:sz w:val="28"/>
          <w:szCs w:val="28"/>
        </w:rPr>
        <w:t>Căn cứ</w:t>
      </w:r>
      <w:r w:rsidR="00254807" w:rsidRPr="00EC0538">
        <w:rPr>
          <w:rFonts w:ascii="Times New Roman" w:hAnsi="Times New Roman"/>
          <w:spacing w:val="-6"/>
          <w:sz w:val="28"/>
          <w:szCs w:val="28"/>
        </w:rPr>
        <w:t xml:space="preserve"> </w:t>
      </w:r>
      <w:r w:rsidRPr="00EC0538">
        <w:rPr>
          <w:rFonts w:ascii="Times New Roman" w:hAnsi="Times New Roman"/>
          <w:spacing w:val="-6"/>
          <w:sz w:val="28"/>
          <w:szCs w:val="28"/>
        </w:rPr>
        <w:t xml:space="preserve"> Công văn số </w:t>
      </w:r>
      <w:r w:rsidR="00D77F4E" w:rsidRPr="00EC0538">
        <w:rPr>
          <w:rFonts w:ascii="Times New Roman" w:hAnsi="Times New Roman"/>
          <w:spacing w:val="-6"/>
          <w:sz w:val="28"/>
          <w:szCs w:val="28"/>
          <w:lang w:val="it-IT"/>
        </w:rPr>
        <w:t xml:space="preserve">4255/BGDĐT-TTr ngày 31 tháng 8 năm 2022 của Bộ </w:t>
      </w:r>
      <w:r w:rsidR="00D77F4E" w:rsidRPr="00EC0538">
        <w:rPr>
          <w:rFonts w:ascii="Times New Roman" w:hAnsi="Times New Roman"/>
          <w:spacing w:val="-6"/>
          <w:sz w:val="28"/>
          <w:szCs w:val="28"/>
        </w:rPr>
        <w:t>GDĐT</w:t>
      </w:r>
      <w:r w:rsidR="00D77F4E" w:rsidRPr="00EC0538">
        <w:rPr>
          <w:rFonts w:ascii="Times New Roman" w:hAnsi="Times New Roman"/>
          <w:spacing w:val="-6"/>
          <w:sz w:val="28"/>
          <w:szCs w:val="28"/>
          <w:lang w:val="it-IT"/>
        </w:rPr>
        <w:t xml:space="preserve"> về việc hướng dẫn công tác thanh tra, kiểm tra năm học 202</w:t>
      </w:r>
      <w:r w:rsidR="009555A4" w:rsidRPr="00EC0538">
        <w:rPr>
          <w:rFonts w:ascii="Times New Roman" w:hAnsi="Times New Roman"/>
          <w:spacing w:val="-6"/>
          <w:sz w:val="28"/>
          <w:szCs w:val="28"/>
          <w:lang w:val="it-IT"/>
        </w:rPr>
        <w:t>2</w:t>
      </w:r>
      <w:r w:rsidR="00D77F4E" w:rsidRPr="00EC0538">
        <w:rPr>
          <w:rFonts w:ascii="Times New Roman" w:hAnsi="Times New Roman"/>
          <w:spacing w:val="-6"/>
          <w:sz w:val="28"/>
          <w:szCs w:val="28"/>
          <w:lang w:val="it-IT"/>
        </w:rPr>
        <w:t xml:space="preserve"> - 202</w:t>
      </w:r>
      <w:r w:rsidR="009555A4" w:rsidRPr="00EC0538">
        <w:rPr>
          <w:rFonts w:ascii="Times New Roman" w:hAnsi="Times New Roman"/>
          <w:spacing w:val="-6"/>
          <w:sz w:val="28"/>
          <w:szCs w:val="28"/>
          <w:lang w:val="it-IT"/>
        </w:rPr>
        <w:t>3</w:t>
      </w:r>
      <w:r w:rsidR="00D77F4E" w:rsidRPr="00EC0538">
        <w:rPr>
          <w:rFonts w:ascii="Times New Roman" w:hAnsi="Times New Roman"/>
          <w:spacing w:val="-6"/>
          <w:sz w:val="28"/>
          <w:szCs w:val="28"/>
          <w:lang w:val="it-IT"/>
        </w:rPr>
        <w:t xml:space="preserve"> đối với giáo dục mầm non, giáo dục phổ thông và giáo dục thường xuyên</w:t>
      </w:r>
      <w:r w:rsidR="009555A4" w:rsidRPr="00EC0538">
        <w:rPr>
          <w:rFonts w:ascii="Times New Roman" w:hAnsi="Times New Roman"/>
          <w:spacing w:val="-6"/>
          <w:sz w:val="28"/>
          <w:szCs w:val="28"/>
          <w:lang w:val="it-IT"/>
        </w:rPr>
        <w:t>;</w:t>
      </w:r>
    </w:p>
    <w:p w:rsidR="00E81863" w:rsidRPr="00EC0538" w:rsidRDefault="00E51DBB">
      <w:pPr>
        <w:tabs>
          <w:tab w:val="left" w:pos="72"/>
          <w:tab w:val="left" w:pos="1230"/>
        </w:tabs>
        <w:spacing w:before="120" w:after="120"/>
        <w:ind w:firstLine="720"/>
        <w:jc w:val="both"/>
        <w:rPr>
          <w:rFonts w:ascii="Times New Roman" w:hAnsi="Times New Roman"/>
          <w:sz w:val="28"/>
          <w:szCs w:val="28"/>
        </w:rPr>
      </w:pPr>
      <w:r w:rsidRPr="00EC0538">
        <w:rPr>
          <w:rFonts w:ascii="Times New Roman" w:hAnsi="Times New Roman"/>
          <w:sz w:val="28"/>
          <w:szCs w:val="28"/>
        </w:rPr>
        <w:t xml:space="preserve">Căn cứ tình hình thực tế </w:t>
      </w:r>
      <w:r w:rsidR="003D6F54" w:rsidRPr="00EC0538">
        <w:rPr>
          <w:rFonts w:ascii="Times New Roman" w:hAnsi="Times New Roman"/>
          <w:sz w:val="28"/>
          <w:szCs w:val="28"/>
        </w:rPr>
        <w:t>tại địa phương</w:t>
      </w:r>
      <w:r w:rsidRPr="00EC0538">
        <w:rPr>
          <w:rFonts w:ascii="Times New Roman" w:hAnsi="Times New Roman"/>
          <w:sz w:val="28"/>
          <w:szCs w:val="28"/>
        </w:rPr>
        <w:t>, Thanh tra Sở GDĐT xây dựng Kế hoạch công tác thanh tra, kiểm tra năm học 202</w:t>
      </w:r>
      <w:r w:rsidR="009555A4" w:rsidRPr="00EC0538">
        <w:rPr>
          <w:rFonts w:ascii="Times New Roman" w:hAnsi="Times New Roman"/>
          <w:sz w:val="28"/>
          <w:szCs w:val="28"/>
        </w:rPr>
        <w:t>2</w:t>
      </w:r>
      <w:r w:rsidRPr="00EC0538">
        <w:rPr>
          <w:rFonts w:ascii="Times New Roman" w:hAnsi="Times New Roman"/>
          <w:sz w:val="28"/>
          <w:szCs w:val="28"/>
        </w:rPr>
        <w:t xml:space="preserve"> - 202</w:t>
      </w:r>
      <w:r w:rsidR="009555A4" w:rsidRPr="00EC0538">
        <w:rPr>
          <w:rFonts w:ascii="Times New Roman" w:hAnsi="Times New Roman"/>
          <w:sz w:val="28"/>
          <w:szCs w:val="28"/>
        </w:rPr>
        <w:t>3</w:t>
      </w:r>
      <w:r w:rsidRPr="00EC0538">
        <w:rPr>
          <w:rFonts w:ascii="Times New Roman" w:hAnsi="Times New Roman"/>
          <w:sz w:val="28"/>
          <w:szCs w:val="28"/>
        </w:rPr>
        <w:t xml:space="preserve"> như sau:   </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I. MỤC ĐÍCH YÊU CẦU</w:t>
      </w:r>
    </w:p>
    <w:p w:rsidR="00E81863" w:rsidRPr="00EC0538" w:rsidRDefault="00E51DBB">
      <w:pPr>
        <w:spacing w:before="120" w:after="120"/>
        <w:ind w:firstLine="720"/>
        <w:jc w:val="both"/>
        <w:rPr>
          <w:rFonts w:ascii="Times New Roman" w:hAnsi="Times New Roman"/>
          <w:spacing w:val="-2"/>
          <w:sz w:val="28"/>
          <w:szCs w:val="28"/>
        </w:rPr>
      </w:pPr>
      <w:r w:rsidRPr="00EC0538">
        <w:rPr>
          <w:rFonts w:ascii="Times New Roman" w:hAnsi="Times New Roman"/>
          <w:b/>
          <w:spacing w:val="-2"/>
          <w:sz w:val="28"/>
          <w:szCs w:val="28"/>
        </w:rPr>
        <w:t xml:space="preserve">1. </w:t>
      </w:r>
      <w:r w:rsidRPr="00EC0538">
        <w:rPr>
          <w:rFonts w:ascii="Times New Roman" w:hAnsi="Times New Roman"/>
          <w:spacing w:val="-2"/>
          <w:sz w:val="28"/>
          <w:szCs w:val="28"/>
        </w:rPr>
        <w:t xml:space="preserve">Thanh tra nhằm phát hiện sơ hở trong cơ chế quản lý, chính sách, pháp luật để kiến nghị với cơ quan nhà nước có thẩm quyền biện pháp khắc phục; phát hiện đề nghị xử lý các hành vi vi phạm pháp luật về giáo dục; giúp các đơn vị, cá nhân thực hiện đúng quy định của pháp luật; phát huy nhân tố tích cực; góp phần nâng cao hiệu lực, hiệu quả hoạt động quản lý nhà nước; tư vấn, thúc đẩy tác động nâng cao chất lượng giáo dục và đào tạo </w:t>
      </w:r>
      <w:r w:rsidR="00A5484A" w:rsidRPr="00EC0538">
        <w:rPr>
          <w:rFonts w:ascii="Times New Roman" w:hAnsi="Times New Roman"/>
          <w:spacing w:val="-2"/>
          <w:sz w:val="28"/>
          <w:szCs w:val="28"/>
        </w:rPr>
        <w:t>đáp ứng yêu cầu đổi mới căn bản, toàn diện giáo dục và đào tạo giai đoạn 2019 - 2030.</w:t>
      </w:r>
    </w:p>
    <w:p w:rsidR="00E81863" w:rsidRPr="00EC0538" w:rsidRDefault="00E51DBB">
      <w:pPr>
        <w:tabs>
          <w:tab w:val="left" w:pos="9000"/>
        </w:tabs>
        <w:spacing w:before="120" w:after="120"/>
        <w:ind w:firstLine="720"/>
        <w:jc w:val="both"/>
        <w:rPr>
          <w:rFonts w:ascii="Times New Roman" w:hAnsi="Times New Roman"/>
          <w:spacing w:val="-4"/>
          <w:sz w:val="28"/>
          <w:szCs w:val="28"/>
        </w:rPr>
      </w:pPr>
      <w:r w:rsidRPr="00EC0538">
        <w:rPr>
          <w:rFonts w:ascii="Times New Roman" w:hAnsi="Times New Roman"/>
          <w:b/>
          <w:spacing w:val="-4"/>
          <w:sz w:val="28"/>
          <w:szCs w:val="28"/>
        </w:rPr>
        <w:t>2.</w:t>
      </w:r>
      <w:r w:rsidRPr="00EC0538">
        <w:rPr>
          <w:rFonts w:ascii="Times New Roman" w:hAnsi="Times New Roman"/>
          <w:spacing w:val="-4"/>
          <w:sz w:val="28"/>
          <w:szCs w:val="28"/>
        </w:rPr>
        <w:t xml:space="preserve"> Thanh tra, kiểm tra phải đảm bảo khách quan, trung thực, đúng trọng tâm, trọng điểm; không chồng chéo về phạm vi, đối tượng, thời gian; tránh thanh tra, kiểm tra nhiều lần trong một năm học đối với một đơn vị (trừ các cuộc thanh tra, kiểm tra đột xuất hoặc cấp trên giao) và không gây phiền hà, lãng phí cho đơn vị.</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 xml:space="preserve">II.  NỘI DUNG  </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1. Kiểm tra</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a) Hình thức kiểm tra</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xml:space="preserve">- Kiểm tra theo kế hoạch: </w:t>
      </w:r>
      <w:r w:rsidR="00157101" w:rsidRPr="00EC0538">
        <w:rPr>
          <w:rFonts w:ascii="Times New Roman" w:hAnsi="Times New Roman"/>
          <w:sz w:val="28"/>
          <w:szCs w:val="28"/>
        </w:rPr>
        <w:t>10</w:t>
      </w:r>
      <w:r w:rsidRPr="00EC0538">
        <w:rPr>
          <w:rFonts w:ascii="Times New Roman" w:hAnsi="Times New Roman"/>
          <w:sz w:val="28"/>
          <w:szCs w:val="28"/>
        </w:rPr>
        <w:t xml:space="preserve"> cuộc. </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Kiểm tra đột xuất (khi có sự chỉ đạo của Giám đốc Sở GDĐT).</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sz w:val="28"/>
          <w:szCs w:val="28"/>
        </w:rPr>
        <w:lastRenderedPageBreak/>
        <w:t>b) Nội dung, đối tượng và thời gian kiểm tra</w:t>
      </w:r>
      <w:r w:rsidRPr="00EC0538">
        <w:rPr>
          <w:rFonts w:ascii="Times New Roman" w:hAnsi="Times New Roman"/>
          <w:b/>
          <w:sz w:val="28"/>
          <w:szCs w:val="28"/>
        </w:rPr>
        <w:t xml:space="preserve"> </w:t>
      </w:r>
      <w:r w:rsidRPr="00EC0538">
        <w:rPr>
          <w:rFonts w:ascii="Times New Roman" w:hAnsi="Times New Roman"/>
          <w:i/>
          <w:sz w:val="28"/>
          <w:szCs w:val="28"/>
        </w:rPr>
        <w:t>(đính kèm phụ lục chi tiết)</w:t>
      </w:r>
    </w:p>
    <w:p w:rsidR="004D3F45" w:rsidRPr="00EC0538" w:rsidRDefault="00975CFB" w:rsidP="00551692">
      <w:pPr>
        <w:spacing w:before="120" w:after="120"/>
        <w:jc w:val="both"/>
        <w:rPr>
          <w:rFonts w:ascii="Times New Roman" w:hAnsi="Times New Roman"/>
          <w:sz w:val="28"/>
          <w:szCs w:val="28"/>
          <w:lang w:val="fr-FR"/>
        </w:rPr>
      </w:pPr>
      <w:r w:rsidRPr="00EC0538">
        <w:rPr>
          <w:rFonts w:ascii="Times New Roman" w:hAnsi="Times New Roman"/>
          <w:sz w:val="28"/>
          <w:szCs w:val="28"/>
        </w:rPr>
        <w:tab/>
      </w:r>
      <w:r w:rsidR="004D3F45" w:rsidRPr="00EC0538">
        <w:rPr>
          <w:rFonts w:ascii="Times New Roman" w:hAnsi="Times New Roman"/>
          <w:sz w:val="28"/>
          <w:szCs w:val="28"/>
        </w:rPr>
        <w:t xml:space="preserve">- </w:t>
      </w:r>
      <w:r w:rsidR="005B5B95" w:rsidRPr="00EC0538">
        <w:rPr>
          <w:rFonts w:ascii="Times New Roman" w:hAnsi="Times New Roman"/>
          <w:sz w:val="28"/>
          <w:szCs w:val="28"/>
        </w:rPr>
        <w:t>Hoạt động thu, chi đầu năm học, việc thực hiện nhận tài trợ, xã hội hoá giáo dục; việc thực hiện các khoản kinh phí hoạt động của Ban đại diện cha mẹ học sinh</w:t>
      </w:r>
      <w:r w:rsidR="004D3F45" w:rsidRPr="00EC0538">
        <w:rPr>
          <w:rFonts w:ascii="Times New Roman" w:hAnsi="Times New Roman"/>
          <w:sz w:val="28"/>
          <w:szCs w:val="28"/>
          <w:lang w:val="fr-FR"/>
        </w:rPr>
        <w:t>.</w:t>
      </w:r>
    </w:p>
    <w:p w:rsidR="004D3F45" w:rsidRPr="00EC0538" w:rsidRDefault="004D3F45" w:rsidP="00551692">
      <w:pPr>
        <w:spacing w:before="120" w:after="120"/>
        <w:jc w:val="both"/>
        <w:rPr>
          <w:rFonts w:ascii="Times New Roman" w:hAnsi="Times New Roman"/>
          <w:sz w:val="28"/>
          <w:szCs w:val="28"/>
        </w:rPr>
      </w:pPr>
      <w:r w:rsidRPr="00EC0538">
        <w:rPr>
          <w:rFonts w:ascii="Times New Roman" w:hAnsi="Times New Roman"/>
          <w:sz w:val="28"/>
          <w:szCs w:val="28"/>
          <w:lang w:val="fr-FR"/>
        </w:rPr>
        <w:tab/>
        <w:t>- C</w:t>
      </w:r>
      <w:r w:rsidR="00C970CD" w:rsidRPr="00EC0538">
        <w:rPr>
          <w:rFonts w:ascii="Times New Roman" w:hAnsi="Times New Roman"/>
          <w:bCs/>
          <w:sz w:val="28"/>
          <w:szCs w:val="28"/>
        </w:rPr>
        <w:t>ông tác cải cách hành chính, thi đua khen thưởng;</w:t>
      </w:r>
      <w:r w:rsidR="00C970CD" w:rsidRPr="00EC0538">
        <w:rPr>
          <w:rFonts w:ascii="Times New Roman" w:hAnsi="Times New Roman"/>
          <w:sz w:val="28"/>
          <w:szCs w:val="28"/>
          <w:lang w:val="fr-FR"/>
        </w:rPr>
        <w:t xml:space="preserve"> việc thực hiện </w:t>
      </w:r>
      <w:r w:rsidR="005B4447" w:rsidRPr="00EC0538">
        <w:rPr>
          <w:rFonts w:ascii="Times New Roman" w:hAnsi="Times New Roman"/>
          <w:sz w:val="28"/>
          <w:szCs w:val="28"/>
          <w:lang w:val="fr-FR"/>
        </w:rPr>
        <w:t xml:space="preserve">công tác dân vận, </w:t>
      </w:r>
      <w:r w:rsidR="00C970CD" w:rsidRPr="00EC0538">
        <w:rPr>
          <w:rFonts w:ascii="Times New Roman" w:hAnsi="Times New Roman"/>
          <w:sz w:val="28"/>
          <w:szCs w:val="28"/>
          <w:lang w:val="fr-FR"/>
        </w:rPr>
        <w:t>Quy chế dân chủ cơ sở; v</w:t>
      </w:r>
      <w:r w:rsidR="00C970CD" w:rsidRPr="00EC0538">
        <w:rPr>
          <w:rFonts w:ascii="Times New Roman" w:hAnsi="Times New Roman"/>
          <w:sz w:val="28"/>
          <w:szCs w:val="28"/>
        </w:rPr>
        <w:t>iệc đánh giá, xếp loại viên chức hàng năm</w:t>
      </w:r>
      <w:r w:rsidRPr="00EC0538">
        <w:rPr>
          <w:rFonts w:ascii="Times New Roman" w:hAnsi="Times New Roman"/>
          <w:sz w:val="28"/>
          <w:szCs w:val="28"/>
        </w:rPr>
        <w:t>.</w:t>
      </w:r>
    </w:p>
    <w:p w:rsidR="002874F5" w:rsidRPr="00EC0538" w:rsidRDefault="004D3F45" w:rsidP="002874F5">
      <w:pPr>
        <w:spacing w:before="120" w:after="120"/>
        <w:jc w:val="both"/>
        <w:rPr>
          <w:rFonts w:ascii="Times New Roman" w:hAnsi="Times New Roman"/>
          <w:sz w:val="28"/>
          <w:szCs w:val="28"/>
        </w:rPr>
      </w:pPr>
      <w:r w:rsidRPr="00EC0538">
        <w:rPr>
          <w:rFonts w:ascii="Times New Roman" w:hAnsi="Times New Roman"/>
          <w:sz w:val="28"/>
          <w:szCs w:val="28"/>
        </w:rPr>
        <w:tab/>
        <w:t>-</w:t>
      </w:r>
      <w:r w:rsidR="00C970CD" w:rsidRPr="00EC0538">
        <w:rPr>
          <w:rFonts w:ascii="Times New Roman" w:hAnsi="Times New Roman"/>
          <w:sz w:val="28"/>
          <w:szCs w:val="28"/>
        </w:rPr>
        <w:t xml:space="preserve"> </w:t>
      </w:r>
      <w:r w:rsidRPr="00EC0538">
        <w:rPr>
          <w:rFonts w:ascii="Times New Roman" w:hAnsi="Times New Roman"/>
          <w:sz w:val="28"/>
          <w:szCs w:val="28"/>
          <w:lang w:val="fr-FR"/>
        </w:rPr>
        <w:t xml:space="preserve">Việc </w:t>
      </w:r>
      <w:r w:rsidR="00C970CD" w:rsidRPr="00EC0538">
        <w:rPr>
          <w:rFonts w:ascii="Times New Roman" w:hAnsi="Times New Roman"/>
          <w:sz w:val="28"/>
          <w:szCs w:val="28"/>
          <w:lang w:val="fr-FR"/>
        </w:rPr>
        <w:t xml:space="preserve">thực hiện </w:t>
      </w:r>
      <w:r w:rsidRPr="00EC0538">
        <w:rPr>
          <w:rFonts w:ascii="Times New Roman" w:hAnsi="Times New Roman"/>
          <w:sz w:val="28"/>
          <w:szCs w:val="28"/>
          <w:lang w:val="fr-FR"/>
        </w:rPr>
        <w:t xml:space="preserve">nhiệm vụ </w:t>
      </w:r>
      <w:r w:rsidR="00E250EE" w:rsidRPr="00EC0538">
        <w:rPr>
          <w:rFonts w:ascii="Times New Roman" w:hAnsi="Times New Roman"/>
          <w:sz w:val="28"/>
          <w:szCs w:val="28"/>
          <w:lang w:val="fr-FR"/>
        </w:rPr>
        <w:t>chuyên môn các cấp học</w:t>
      </w:r>
      <w:r w:rsidR="0042514A" w:rsidRPr="00EC0538">
        <w:rPr>
          <w:rFonts w:ascii="Times New Roman" w:hAnsi="Times New Roman"/>
          <w:sz w:val="28"/>
          <w:szCs w:val="28"/>
          <w:lang w:val="fr-FR"/>
        </w:rPr>
        <w:t xml:space="preserve">; </w:t>
      </w:r>
      <w:r w:rsidR="002874F5" w:rsidRPr="00EC0538">
        <w:rPr>
          <w:rFonts w:ascii="Times New Roman" w:hAnsi="Times New Roman"/>
          <w:sz w:val="28"/>
          <w:szCs w:val="28"/>
          <w:lang w:val="fr-FR"/>
        </w:rPr>
        <w:t>v</w:t>
      </w:r>
      <w:r w:rsidR="002874F5" w:rsidRPr="00EC0538">
        <w:rPr>
          <w:rFonts w:ascii="Times New Roman" w:hAnsi="Times New Roman"/>
          <w:sz w:val="28"/>
          <w:szCs w:val="28"/>
        </w:rPr>
        <w:t>iệc quản lí, sử dụng thiết bị dạy học của chương trình “Sóng và máy tính cho em”.</w:t>
      </w:r>
    </w:p>
    <w:p w:rsidR="008009AE" w:rsidRPr="00EC0538" w:rsidRDefault="004D3F45" w:rsidP="00551692">
      <w:pPr>
        <w:spacing w:before="120" w:after="120"/>
        <w:jc w:val="both"/>
        <w:rPr>
          <w:rFonts w:ascii="Times New Roman" w:hAnsi="Times New Roman"/>
          <w:sz w:val="28"/>
          <w:szCs w:val="28"/>
        </w:rPr>
      </w:pPr>
      <w:r w:rsidRPr="00EC0538">
        <w:rPr>
          <w:rFonts w:ascii="Times New Roman" w:hAnsi="Times New Roman"/>
          <w:sz w:val="28"/>
          <w:szCs w:val="28"/>
        </w:rPr>
        <w:tab/>
      </w:r>
      <w:r w:rsidR="008009AE" w:rsidRPr="00EC0538">
        <w:rPr>
          <w:rFonts w:ascii="Times New Roman" w:hAnsi="Times New Roman"/>
          <w:sz w:val="28"/>
          <w:szCs w:val="28"/>
        </w:rPr>
        <w:t>- Việc tổ chức lựa chọn sách giáo khoa của cơ sở giáo dục phổ thông, việc mua và sử dụng sách giáo khoa.</w:t>
      </w:r>
    </w:p>
    <w:p w:rsidR="004D3F45" w:rsidRPr="00EC0538" w:rsidRDefault="004D3F45" w:rsidP="008009AE">
      <w:pPr>
        <w:spacing w:before="120" w:after="120"/>
        <w:ind w:firstLine="720"/>
        <w:jc w:val="both"/>
        <w:rPr>
          <w:rFonts w:ascii="Times New Roman" w:hAnsi="Times New Roman"/>
          <w:sz w:val="28"/>
          <w:szCs w:val="28"/>
        </w:rPr>
      </w:pPr>
      <w:r w:rsidRPr="00EC0538">
        <w:rPr>
          <w:rFonts w:ascii="Times New Roman" w:hAnsi="Times New Roman"/>
          <w:sz w:val="28"/>
          <w:szCs w:val="28"/>
        </w:rPr>
        <w:t xml:space="preserve">- Các </w:t>
      </w:r>
      <w:r w:rsidR="00551692" w:rsidRPr="00EC0538">
        <w:rPr>
          <w:rFonts w:ascii="Times New Roman" w:hAnsi="Times New Roman"/>
          <w:sz w:val="28"/>
          <w:szCs w:val="28"/>
        </w:rPr>
        <w:t xml:space="preserve">biện pháp bảo đảm an toàn trường học, giáo dục thể chất và thể thao trong trường học; </w:t>
      </w:r>
      <w:r w:rsidR="00551692" w:rsidRPr="00EC0538">
        <w:rPr>
          <w:rFonts w:ascii="Times New Roman" w:hAnsi="Times New Roman"/>
          <w:sz w:val="28"/>
          <w:szCs w:val="28"/>
          <w:shd w:val="clear" w:color="auto" w:fill="FFFFFF"/>
        </w:rPr>
        <w:t>triển khai thực hiện Chương trình “Tăng cường giáo dục lý tưởng cách mạng, đạo đức, lối sống và khơi dậy khát vọng cống hiến cho thanh niên, thiếu niên, nhi đồng giai đoạn 2021-2030”</w:t>
      </w:r>
      <w:r w:rsidRPr="00EC0538">
        <w:rPr>
          <w:rFonts w:ascii="Times New Roman" w:hAnsi="Times New Roman"/>
          <w:sz w:val="28"/>
          <w:szCs w:val="28"/>
        </w:rPr>
        <w:t>.</w:t>
      </w:r>
      <w:r w:rsidR="00C75CDB" w:rsidRPr="00EC0538">
        <w:rPr>
          <w:rFonts w:ascii="Times New Roman" w:hAnsi="Times New Roman"/>
          <w:sz w:val="28"/>
          <w:szCs w:val="28"/>
        </w:rPr>
        <w:t xml:space="preserve"> </w:t>
      </w:r>
    </w:p>
    <w:p w:rsidR="004D3F45" w:rsidRPr="00EC0538" w:rsidRDefault="004D3F45" w:rsidP="00551692">
      <w:pPr>
        <w:spacing w:before="120" w:after="120"/>
        <w:jc w:val="both"/>
        <w:rPr>
          <w:rFonts w:ascii="Times New Roman" w:hAnsi="Times New Roman"/>
          <w:sz w:val="28"/>
          <w:szCs w:val="28"/>
        </w:rPr>
      </w:pPr>
      <w:r w:rsidRPr="00EC0538">
        <w:rPr>
          <w:rFonts w:ascii="Times New Roman" w:hAnsi="Times New Roman"/>
          <w:sz w:val="28"/>
          <w:szCs w:val="28"/>
        </w:rPr>
        <w:tab/>
        <w:t xml:space="preserve">- Việc in ấn, cấp phát, quản lý </w:t>
      </w:r>
      <w:r w:rsidR="00C75CDB" w:rsidRPr="00EC0538">
        <w:rPr>
          <w:rFonts w:ascii="Times New Roman" w:hAnsi="Times New Roman"/>
          <w:sz w:val="28"/>
          <w:szCs w:val="28"/>
        </w:rPr>
        <w:t>văn bằng, chứng chỉ theo quy định của Bộ GDĐT</w:t>
      </w:r>
      <w:r w:rsidRPr="00EC0538">
        <w:rPr>
          <w:rFonts w:ascii="Times New Roman" w:hAnsi="Times New Roman"/>
          <w:sz w:val="28"/>
          <w:szCs w:val="28"/>
        </w:rPr>
        <w:t>.</w:t>
      </w:r>
      <w:r w:rsidR="00CB0DDD" w:rsidRPr="00EC0538">
        <w:rPr>
          <w:rFonts w:ascii="Times New Roman" w:hAnsi="Times New Roman"/>
          <w:sz w:val="28"/>
          <w:szCs w:val="28"/>
        </w:rPr>
        <w:t xml:space="preserve"> </w:t>
      </w:r>
    </w:p>
    <w:p w:rsidR="000D7723" w:rsidRPr="00EC0538" w:rsidRDefault="004D3F45" w:rsidP="00551692">
      <w:pPr>
        <w:spacing w:before="120" w:after="120"/>
        <w:jc w:val="both"/>
        <w:rPr>
          <w:rFonts w:ascii="Times New Roman" w:hAnsi="Times New Roman"/>
          <w:sz w:val="28"/>
          <w:szCs w:val="28"/>
        </w:rPr>
      </w:pPr>
      <w:r w:rsidRPr="00EC0538">
        <w:rPr>
          <w:rFonts w:ascii="Times New Roman" w:hAnsi="Times New Roman"/>
          <w:sz w:val="28"/>
          <w:szCs w:val="28"/>
        </w:rPr>
        <w:tab/>
        <w:t xml:space="preserve">- Việc </w:t>
      </w:r>
      <w:r w:rsidR="00CB0DDD" w:rsidRPr="00EC0538">
        <w:rPr>
          <w:rFonts w:ascii="Times New Roman" w:hAnsi="Times New Roman"/>
          <w:sz w:val="28"/>
          <w:szCs w:val="28"/>
        </w:rPr>
        <w:t>thực hiện “Xây dựng Trường mầm non lấy trẻ làm trung tâm”; Công tác phòng, chống bạo hành trẻ, quản lý nhóm trẻ/lớp mẫu giáo độc lập tư thục; việc tổ chức nuôi dưỡng, chăm sóc, giáo dục trẻ đáp ứng yêu cầu chương trình giáo dục mầm non trong điều kiện mới</w:t>
      </w:r>
      <w:r w:rsidR="000D7723" w:rsidRPr="00EC0538">
        <w:rPr>
          <w:rFonts w:ascii="Times New Roman" w:hAnsi="Times New Roman"/>
          <w:sz w:val="28"/>
          <w:szCs w:val="28"/>
        </w:rPr>
        <w:t xml:space="preserve"> đặc biệt ở nhóm lớp, nhóm trẻ.</w:t>
      </w:r>
    </w:p>
    <w:p w:rsidR="00E250EE" w:rsidRPr="00EC0538" w:rsidRDefault="000D7723" w:rsidP="00551692">
      <w:pPr>
        <w:spacing w:before="120" w:after="120"/>
        <w:jc w:val="both"/>
        <w:rPr>
          <w:rFonts w:ascii="Times New Roman" w:hAnsi="Times New Roman"/>
          <w:sz w:val="28"/>
          <w:szCs w:val="28"/>
          <w:lang w:val="fr-FR"/>
        </w:rPr>
      </w:pPr>
      <w:r w:rsidRPr="00EC0538">
        <w:rPr>
          <w:rFonts w:ascii="Times New Roman" w:hAnsi="Times New Roman"/>
          <w:sz w:val="28"/>
          <w:szCs w:val="28"/>
        </w:rPr>
        <w:tab/>
        <w:t xml:space="preserve">- Tổ </w:t>
      </w:r>
      <w:r w:rsidR="00CB0DDD" w:rsidRPr="00EC0538">
        <w:rPr>
          <w:rFonts w:ascii="Times New Roman" w:hAnsi="Times New Roman"/>
          <w:sz w:val="28"/>
          <w:szCs w:val="28"/>
        </w:rPr>
        <w:t>chức ôn tập cho học sinh khối 12 chuẩn bị kỳ thi tốt nghiệp THPT năm 2023 theo quy định và hướng dẫn của Bộ GDĐT.</w:t>
      </w:r>
    </w:p>
    <w:p w:rsidR="00E81863" w:rsidRPr="00EC0538" w:rsidRDefault="00E51DBB" w:rsidP="00C970CD">
      <w:pPr>
        <w:spacing w:before="120" w:after="120"/>
        <w:ind w:firstLine="720"/>
        <w:jc w:val="both"/>
        <w:rPr>
          <w:rFonts w:ascii="Times New Roman" w:hAnsi="Times New Roman"/>
          <w:b/>
          <w:sz w:val="28"/>
          <w:szCs w:val="28"/>
        </w:rPr>
      </w:pPr>
      <w:r w:rsidRPr="00EC0538">
        <w:rPr>
          <w:rFonts w:ascii="Times New Roman" w:hAnsi="Times New Roman"/>
          <w:b/>
          <w:sz w:val="28"/>
          <w:szCs w:val="28"/>
        </w:rPr>
        <w:t xml:space="preserve">2. Kiểm tra nội bộ </w:t>
      </w:r>
    </w:p>
    <w:p w:rsidR="00E81863" w:rsidRPr="00EC0538" w:rsidRDefault="00E51DBB">
      <w:pPr>
        <w:widowControl w:val="0"/>
        <w:spacing w:before="120" w:after="120"/>
        <w:ind w:firstLine="709"/>
        <w:jc w:val="both"/>
        <w:rPr>
          <w:rFonts w:ascii="Times New Roman" w:hAnsi="Times New Roman"/>
          <w:sz w:val="28"/>
          <w:szCs w:val="28"/>
        </w:rPr>
      </w:pPr>
      <w:r w:rsidRPr="00EC0538">
        <w:rPr>
          <w:rFonts w:ascii="Times New Roman" w:hAnsi="Times New Roman"/>
          <w:sz w:val="28"/>
          <w:szCs w:val="28"/>
        </w:rPr>
        <w:t>Tổ chức triển khai thực hiện công tác kiểm tra nội bộ của đơn vị trong năm học trọng tâm, trọng điểm, đạt hiệu quả, phù hợp với tình hình thực tế của đơn vị.</w:t>
      </w:r>
    </w:p>
    <w:p w:rsidR="002E0516" w:rsidRPr="00EC0538" w:rsidRDefault="002E0516" w:rsidP="002E0516">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 xml:space="preserve">Kiểm tra nội bộ </w:t>
      </w:r>
      <w:r w:rsidR="00127EB0" w:rsidRPr="00EC0538">
        <w:rPr>
          <w:rFonts w:ascii="Times New Roman" w:hAnsi="Times New Roman"/>
          <w:sz w:val="28"/>
          <w:szCs w:val="28"/>
          <w:lang w:val="fr-FR"/>
        </w:rPr>
        <w:t>việc thực hiện công tác dân vận, Quy chế dân chủ cơ sở</w:t>
      </w:r>
      <w:r w:rsidRPr="00EC0538">
        <w:rPr>
          <w:rFonts w:ascii="Times New Roman" w:hAnsi="Times New Roman"/>
          <w:sz w:val="28"/>
          <w:szCs w:val="28"/>
        </w:rPr>
        <w:t xml:space="preserve"> đối với </w:t>
      </w:r>
      <w:r w:rsidR="00127EB0" w:rsidRPr="00EC0538">
        <w:rPr>
          <w:rFonts w:ascii="Times New Roman" w:hAnsi="Times New Roman"/>
          <w:sz w:val="28"/>
          <w:szCs w:val="28"/>
        </w:rPr>
        <w:t>04 đơn vị thuộc</w:t>
      </w:r>
      <w:r w:rsidR="00087EE1" w:rsidRPr="00EC0538">
        <w:rPr>
          <w:rFonts w:ascii="Times New Roman" w:hAnsi="Times New Roman"/>
          <w:sz w:val="28"/>
          <w:szCs w:val="28"/>
        </w:rPr>
        <w:t xml:space="preserve"> Sở GDĐT</w:t>
      </w:r>
      <w:r w:rsidRPr="00EC0538">
        <w:rPr>
          <w:rFonts w:ascii="Times New Roman" w:hAnsi="Times New Roman"/>
          <w:sz w:val="28"/>
          <w:szCs w:val="28"/>
        </w:rPr>
        <w:t>.</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3. Thanh tra hành chính</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a) Hình thức thanh tra</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xml:space="preserve">- Thanh tra theo kế hoạch: 02 cuộc. </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Thanh tra đột xuất (khi có sự chỉ đạo của Giám đốc Sở GDĐT).</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sz w:val="28"/>
          <w:szCs w:val="28"/>
        </w:rPr>
        <w:t>b) Nội dung, đối tượng và thời gian thanh tra:</w:t>
      </w:r>
      <w:r w:rsidRPr="00EC0538">
        <w:rPr>
          <w:rFonts w:ascii="Times New Roman" w:hAnsi="Times New Roman"/>
          <w:b/>
          <w:sz w:val="28"/>
          <w:szCs w:val="28"/>
        </w:rPr>
        <w:t xml:space="preserve"> </w:t>
      </w:r>
      <w:r w:rsidRPr="00EC0538">
        <w:rPr>
          <w:rFonts w:ascii="Times New Roman" w:hAnsi="Times New Roman"/>
          <w:i/>
          <w:sz w:val="28"/>
          <w:szCs w:val="28"/>
        </w:rPr>
        <w:t>(đính kèm phụ lục chi tiết)</w:t>
      </w:r>
    </w:p>
    <w:p w:rsidR="00837BBA" w:rsidRPr="00EC0538" w:rsidRDefault="00014BEF" w:rsidP="00837BBA">
      <w:pPr>
        <w:spacing w:before="120" w:after="120"/>
        <w:ind w:firstLine="720"/>
        <w:jc w:val="both"/>
        <w:rPr>
          <w:rFonts w:ascii="Times New Roman" w:hAnsi="Times New Roman"/>
          <w:sz w:val="28"/>
          <w:szCs w:val="28"/>
        </w:rPr>
      </w:pPr>
      <w:r w:rsidRPr="00EC0538">
        <w:rPr>
          <w:rFonts w:ascii="Times New Roman" w:hAnsi="Times New Roman"/>
          <w:sz w:val="28"/>
          <w:szCs w:val="28"/>
        </w:rPr>
        <w:t>Trách nhiệm quản lý của người đứng đầu trong việc thực hiện thu, chi trong nhà trường; việc thực hiện các quy định công khai trong nhà trường</w:t>
      </w:r>
      <w:r w:rsidR="00837BBA" w:rsidRPr="00EC0538">
        <w:rPr>
          <w:rFonts w:ascii="Times New Roman" w:hAnsi="Times New Roman"/>
          <w:sz w:val="28"/>
          <w:szCs w:val="28"/>
          <w:lang w:val="fr-FR"/>
        </w:rPr>
        <w:t xml:space="preserve">; </w:t>
      </w:r>
      <w:r w:rsidR="00837BBA" w:rsidRPr="00EC0538">
        <w:rPr>
          <w:rFonts w:ascii="Times New Roman" w:hAnsi="Times New Roman"/>
          <w:bCs/>
          <w:sz w:val="28"/>
          <w:szCs w:val="28"/>
        </w:rPr>
        <w:t xml:space="preserve">việc </w:t>
      </w:r>
      <w:r w:rsidR="00837BBA" w:rsidRPr="00EC0538">
        <w:rPr>
          <w:rFonts w:ascii="Times New Roman" w:hAnsi="Times New Roman"/>
          <w:sz w:val="28"/>
          <w:szCs w:val="28"/>
        </w:rPr>
        <w:t>thực hiện các quy định của pháp luật về phòng, chống tham nhũng; việc đưa nội dung phòng, chống tham nhũng vào giảng dạy tại các trường trung học phổ thông; việc tiếp công dân, giải quyết khiếu nại, giải quyết tố cáo.</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lastRenderedPageBreak/>
        <w:t>4. Thanh tra chuyên ngành</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a) Hình thức thanh tra</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Thanh tra theo kế hoạch: 0</w:t>
      </w:r>
      <w:r w:rsidR="00EC0538" w:rsidRPr="00EC0538">
        <w:rPr>
          <w:rFonts w:ascii="Times New Roman" w:hAnsi="Times New Roman"/>
          <w:sz w:val="28"/>
          <w:szCs w:val="28"/>
        </w:rPr>
        <w:t>6</w:t>
      </w:r>
      <w:r w:rsidRPr="00EC0538">
        <w:rPr>
          <w:rFonts w:ascii="Times New Roman" w:hAnsi="Times New Roman"/>
          <w:sz w:val="28"/>
          <w:szCs w:val="28"/>
        </w:rPr>
        <w:t xml:space="preserve"> cuộc.</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 Thanh tra đột xuất (theo chỉ đạo của Giám đốc Sở GDĐT).</w:t>
      </w:r>
    </w:p>
    <w:p w:rsidR="00E81863" w:rsidRPr="00EC0538" w:rsidRDefault="00E51DBB">
      <w:pPr>
        <w:spacing w:before="120" w:after="120"/>
        <w:ind w:firstLine="720"/>
        <w:jc w:val="both"/>
        <w:rPr>
          <w:rFonts w:ascii="Times New Roman" w:hAnsi="Times New Roman"/>
          <w:b/>
          <w:sz w:val="28"/>
          <w:szCs w:val="28"/>
        </w:rPr>
      </w:pPr>
      <w:bookmarkStart w:id="0" w:name="_heading=h.gjdgxs" w:colFirst="0" w:colLast="0"/>
      <w:bookmarkEnd w:id="0"/>
      <w:r w:rsidRPr="00EC0538">
        <w:rPr>
          <w:rFonts w:ascii="Times New Roman" w:hAnsi="Times New Roman"/>
          <w:sz w:val="28"/>
          <w:szCs w:val="28"/>
        </w:rPr>
        <w:t>b) Nội dung, đối tượng và thời gian thanh tra:</w:t>
      </w:r>
      <w:r w:rsidRPr="00EC0538">
        <w:rPr>
          <w:rFonts w:ascii="Times New Roman" w:hAnsi="Times New Roman"/>
          <w:b/>
          <w:sz w:val="28"/>
          <w:szCs w:val="28"/>
        </w:rPr>
        <w:t xml:space="preserve"> </w:t>
      </w:r>
      <w:r w:rsidRPr="00EC0538">
        <w:rPr>
          <w:rFonts w:ascii="Times New Roman" w:hAnsi="Times New Roman"/>
          <w:i/>
          <w:sz w:val="28"/>
          <w:szCs w:val="28"/>
        </w:rPr>
        <w:t>(đính kèm phụ lục chi tiết)</w:t>
      </w:r>
    </w:p>
    <w:p w:rsidR="005A5598" w:rsidRPr="00EC0538" w:rsidRDefault="005A5598">
      <w:pPr>
        <w:widowControl w:val="0"/>
        <w:spacing w:before="120" w:after="120"/>
        <w:ind w:firstLine="720"/>
        <w:jc w:val="both"/>
        <w:rPr>
          <w:rFonts w:ascii="Times New Roman" w:hAnsi="Times New Roman"/>
          <w:sz w:val="28"/>
          <w:szCs w:val="28"/>
          <w:lang w:val="af-ZA"/>
        </w:rPr>
      </w:pPr>
      <w:r w:rsidRPr="00EC0538">
        <w:rPr>
          <w:rFonts w:ascii="Times New Roman" w:hAnsi="Times New Roman"/>
          <w:sz w:val="28"/>
          <w:szCs w:val="28"/>
        </w:rPr>
        <w:t>Các điều kiện cơ sở vật chất và triển khai thực hiện chương trình giáo dục phổ thông năm 2018 đối với lớp 3, lớp 7 và lớp 10</w:t>
      </w:r>
      <w:r w:rsidR="00E24994" w:rsidRPr="00EC0538">
        <w:rPr>
          <w:rFonts w:ascii="Times New Roman" w:eastAsia="Calibri" w:hAnsi="Times New Roman"/>
          <w:sz w:val="28"/>
          <w:szCs w:val="28"/>
          <w:lang w:val="sq-AL"/>
        </w:rPr>
        <w:t xml:space="preserve">; </w:t>
      </w:r>
      <w:r w:rsidR="00863502" w:rsidRPr="00EC0538">
        <w:rPr>
          <w:rFonts w:ascii="Times New Roman" w:hAnsi="Times New Roman"/>
          <w:sz w:val="28"/>
          <w:szCs w:val="28"/>
        </w:rPr>
        <w:t>v</w:t>
      </w:r>
      <w:r w:rsidRPr="00EC0538">
        <w:rPr>
          <w:rFonts w:ascii="Times New Roman" w:hAnsi="Times New Roman"/>
          <w:sz w:val="28"/>
          <w:szCs w:val="28"/>
        </w:rPr>
        <w:t xml:space="preserve">iệc tổ chức lựa chọn sách giáo khoa của cơ sở giáo dục phổ thông, việc mua và sử dụng sách giáo khoa; </w:t>
      </w:r>
      <w:r w:rsidR="00863502" w:rsidRPr="00EC0538">
        <w:rPr>
          <w:rFonts w:ascii="Times New Roman" w:hAnsi="Times New Roman"/>
          <w:sz w:val="28"/>
          <w:szCs w:val="28"/>
        </w:rPr>
        <w:t xml:space="preserve">việc thực hiện chuyên môn giáo dục tiểu học; </w:t>
      </w:r>
      <w:bookmarkStart w:id="1" w:name="_Hlk114129272"/>
      <w:r w:rsidR="00863502" w:rsidRPr="00EC0538">
        <w:rPr>
          <w:rFonts w:ascii="Times New Roman" w:hAnsi="Times New Roman"/>
          <w:sz w:val="28"/>
          <w:szCs w:val="28"/>
        </w:rPr>
        <w:t>việc quản lý, sử dụng: Thiết bị dạy học, phần mềm giáo dục phục vụ ứng dụng CNTT và chuyển đổi số tại các trường THCS, THPT</w:t>
      </w:r>
      <w:bookmarkEnd w:id="1"/>
      <w:r w:rsidR="00863502" w:rsidRPr="00EC0538">
        <w:rPr>
          <w:rFonts w:ascii="Times New Roman" w:hAnsi="Times New Roman"/>
          <w:sz w:val="28"/>
          <w:szCs w:val="28"/>
        </w:rPr>
        <w:t>; việc thực hiện Chương trình giáo dục mầm non sau sửa đổi; v</w:t>
      </w:r>
      <w:r w:rsidR="00E24994" w:rsidRPr="00EC0538">
        <w:rPr>
          <w:rFonts w:ascii="Times New Roman" w:hAnsi="Times New Roman"/>
          <w:sz w:val="28"/>
          <w:szCs w:val="28"/>
          <w:lang w:val="fr-FR"/>
        </w:rPr>
        <w:t>iệc tổ chức thi và cấp chứng chỉ ngoại ngữ, tin học</w:t>
      </w:r>
      <w:r w:rsidR="00E24994" w:rsidRPr="00EC0538">
        <w:rPr>
          <w:rFonts w:ascii="Times New Roman" w:hAnsi="Times New Roman"/>
          <w:sz w:val="28"/>
          <w:szCs w:val="28"/>
          <w:lang w:val="af-ZA"/>
        </w:rPr>
        <w:t>; hoạt động của c</w:t>
      </w:r>
      <w:r w:rsidRPr="00EC0538">
        <w:rPr>
          <w:rFonts w:ascii="Times New Roman" w:hAnsi="Times New Roman"/>
          <w:sz w:val="28"/>
          <w:szCs w:val="28"/>
          <w:lang w:val="af-ZA"/>
        </w:rPr>
        <w:t>ác trung tâm ngoại ngữ, tin học.</w:t>
      </w:r>
    </w:p>
    <w:p w:rsidR="00E81863" w:rsidRPr="00EC0538" w:rsidRDefault="00E51DBB">
      <w:pPr>
        <w:widowControl w:val="0"/>
        <w:spacing w:before="120" w:after="120"/>
        <w:ind w:firstLine="720"/>
        <w:jc w:val="both"/>
        <w:rPr>
          <w:rFonts w:ascii="Times New Roman" w:hAnsi="Times New Roman"/>
          <w:b/>
          <w:sz w:val="28"/>
          <w:szCs w:val="28"/>
        </w:rPr>
      </w:pPr>
      <w:r w:rsidRPr="00EC0538">
        <w:rPr>
          <w:rFonts w:ascii="Times New Roman" w:hAnsi="Times New Roman"/>
          <w:b/>
          <w:sz w:val="28"/>
          <w:szCs w:val="28"/>
        </w:rPr>
        <w:t xml:space="preserve">5. Thanh tra các kỳ thi  </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Các Hội đồng của những kỳ thi theo kế hoạch thi (theo Thông tư số 23/2016/TT-BGDĐT ngày 13 tháng 10 năm 2016 của Bộ GDĐT).</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6. Công tác tiếp công dân, giải quyết khiếu nại tố cáo và phòng, chống tham nhũng</w:t>
      </w:r>
    </w:p>
    <w:p w:rsidR="00AC0B19" w:rsidRPr="00EC0538" w:rsidRDefault="00E51DBB">
      <w:pPr>
        <w:spacing w:before="120" w:after="120"/>
        <w:ind w:firstLine="720"/>
        <w:jc w:val="both"/>
        <w:rPr>
          <w:rFonts w:ascii="Times New Roman" w:hAnsi="Times New Roman"/>
          <w:spacing w:val="4"/>
          <w:sz w:val="28"/>
          <w:szCs w:val="28"/>
        </w:rPr>
      </w:pPr>
      <w:r w:rsidRPr="00EC0538">
        <w:rPr>
          <w:rFonts w:ascii="Times New Roman" w:hAnsi="Times New Roman"/>
          <w:spacing w:val="4"/>
          <w:sz w:val="28"/>
          <w:szCs w:val="28"/>
        </w:rPr>
        <w:t xml:space="preserve">Thanh tra Sở GDĐT chủ trì thực hiện tiếp công dân, giải quyết khiếu nại, giải quyết tố cáo, </w:t>
      </w:r>
      <w:r w:rsidR="000B6396" w:rsidRPr="00EC0538">
        <w:rPr>
          <w:rFonts w:ascii="Times New Roman" w:hAnsi="Times New Roman"/>
          <w:spacing w:val="4"/>
          <w:sz w:val="28"/>
          <w:szCs w:val="28"/>
        </w:rPr>
        <w:t xml:space="preserve">công tác </w:t>
      </w:r>
      <w:r w:rsidRPr="00EC0538">
        <w:rPr>
          <w:rFonts w:ascii="Times New Roman" w:hAnsi="Times New Roman"/>
          <w:spacing w:val="4"/>
          <w:sz w:val="28"/>
          <w:szCs w:val="28"/>
        </w:rPr>
        <w:t>phòng chống tham nhũng theo</w:t>
      </w:r>
      <w:r w:rsidR="000B6396" w:rsidRPr="00EC0538">
        <w:rPr>
          <w:rFonts w:ascii="Times New Roman" w:hAnsi="Times New Roman"/>
          <w:spacing w:val="4"/>
          <w:sz w:val="28"/>
          <w:szCs w:val="28"/>
        </w:rPr>
        <w:t xml:space="preserve"> quy định pháp luật hiện hành</w:t>
      </w:r>
      <w:r w:rsidRPr="00EC0538">
        <w:rPr>
          <w:rFonts w:ascii="Times New Roman" w:hAnsi="Times New Roman"/>
          <w:spacing w:val="4"/>
          <w:sz w:val="28"/>
          <w:szCs w:val="28"/>
        </w:rPr>
        <w:t>.</w:t>
      </w:r>
    </w:p>
    <w:p w:rsidR="00E81863" w:rsidRPr="00EC0538" w:rsidRDefault="00AC0B19">
      <w:pPr>
        <w:spacing w:before="120" w:after="120"/>
        <w:ind w:firstLine="720"/>
        <w:jc w:val="both"/>
        <w:rPr>
          <w:rFonts w:ascii="Times New Roman" w:hAnsi="Times New Roman"/>
          <w:spacing w:val="4"/>
          <w:sz w:val="28"/>
          <w:szCs w:val="28"/>
        </w:rPr>
      </w:pPr>
      <w:r w:rsidRPr="00EC0538">
        <w:rPr>
          <w:rFonts w:ascii="Times New Roman" w:hAnsi="Times New Roman"/>
          <w:spacing w:val="4"/>
          <w:sz w:val="28"/>
          <w:szCs w:val="28"/>
        </w:rPr>
        <w:t xml:space="preserve">Thực hiện thanh tra hành chính nội dung </w:t>
      </w:r>
      <w:r w:rsidRPr="00EC0538">
        <w:rPr>
          <w:rFonts w:ascii="Times New Roman" w:hAnsi="Times New Roman"/>
          <w:sz w:val="28"/>
          <w:szCs w:val="28"/>
        </w:rPr>
        <w:t>tiếp công dân, giải quyết khiếu nại, giải quyết tố cáo kết hợp với nội dung khác đối với</w:t>
      </w:r>
      <w:r w:rsidRPr="00EC0538">
        <w:rPr>
          <w:rFonts w:ascii="Times New Roman" w:hAnsi="Times New Roman"/>
          <w:spacing w:val="4"/>
          <w:sz w:val="28"/>
          <w:szCs w:val="28"/>
        </w:rPr>
        <w:t xml:space="preserve"> các đơn vị trực thuộc.</w:t>
      </w:r>
      <w:r w:rsidR="000B6396" w:rsidRPr="00EC0538">
        <w:rPr>
          <w:rFonts w:ascii="Times New Roman" w:hAnsi="Times New Roman"/>
          <w:spacing w:val="4"/>
          <w:sz w:val="28"/>
          <w:szCs w:val="28"/>
        </w:rPr>
        <w:t xml:space="preserve"> </w:t>
      </w:r>
      <w:r w:rsidR="00E51DBB" w:rsidRPr="00EC0538">
        <w:rPr>
          <w:rFonts w:ascii="Times New Roman" w:hAnsi="Times New Roman"/>
          <w:spacing w:val="4"/>
          <w:sz w:val="28"/>
          <w:szCs w:val="28"/>
        </w:rPr>
        <w:t xml:space="preserve"> </w:t>
      </w:r>
    </w:p>
    <w:p w:rsidR="00E81863" w:rsidRPr="00EC0538" w:rsidRDefault="00E51DBB">
      <w:pPr>
        <w:spacing w:before="120" w:after="120"/>
        <w:ind w:firstLine="720"/>
        <w:jc w:val="both"/>
        <w:rPr>
          <w:rFonts w:ascii="Times New Roman" w:hAnsi="Times New Roman"/>
          <w:b/>
          <w:sz w:val="28"/>
          <w:szCs w:val="28"/>
        </w:rPr>
      </w:pPr>
      <w:r w:rsidRPr="00EC0538">
        <w:rPr>
          <w:rFonts w:ascii="Times New Roman" w:hAnsi="Times New Roman"/>
          <w:b/>
          <w:sz w:val="28"/>
          <w:szCs w:val="28"/>
        </w:rPr>
        <w:t xml:space="preserve">III. TỔ CHỨC THỰC HIỆN  </w:t>
      </w:r>
    </w:p>
    <w:p w:rsidR="00C91DB9" w:rsidRPr="00EC0538" w:rsidRDefault="00C91DB9">
      <w:pPr>
        <w:widowControl w:val="0"/>
        <w:spacing w:before="120" w:after="120"/>
        <w:ind w:firstLine="720"/>
        <w:jc w:val="both"/>
        <w:rPr>
          <w:rFonts w:ascii="Times New Roman" w:hAnsi="Times New Roman"/>
          <w:b/>
          <w:sz w:val="28"/>
          <w:szCs w:val="28"/>
        </w:rPr>
      </w:pPr>
      <w:r w:rsidRPr="00EC0538">
        <w:rPr>
          <w:rFonts w:ascii="Times New Roman" w:hAnsi="Times New Roman"/>
          <w:b/>
          <w:sz w:val="28"/>
          <w:szCs w:val="28"/>
        </w:rPr>
        <w:t>1. Các biện pháp thực hiện</w:t>
      </w:r>
    </w:p>
    <w:p w:rsidR="00AB176E" w:rsidRPr="00EC0538" w:rsidRDefault="00AB176E" w:rsidP="00AB176E">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Thanh tra Sở GDĐT chủ trì (trình Giám đốc Sở GDĐT phê duyệt), phối hợp các Phòng Chuyên môn nghiệp vụ Sở GDĐT và các đơn vị có liên quan tổ chức các cuộc thanh tra, kiểm tra theo nội dung, đối tượng, phạm vị, thời gian cho phù hợp với thực tế, đạt hiệu quả; tổ chức theo dõi, đôn đốc, ki</w:t>
      </w:r>
      <w:r w:rsidR="000C76E5" w:rsidRPr="00EC0538">
        <w:rPr>
          <w:rFonts w:ascii="Times New Roman" w:hAnsi="Times New Roman"/>
          <w:sz w:val="28"/>
          <w:szCs w:val="28"/>
        </w:rPr>
        <w:t>ểm tra việc thực hiện các kết luận thanh tra, t</w:t>
      </w:r>
      <w:r w:rsidRPr="00EC0538">
        <w:rPr>
          <w:rFonts w:ascii="Times New Roman" w:hAnsi="Times New Roman"/>
          <w:sz w:val="28"/>
          <w:szCs w:val="28"/>
        </w:rPr>
        <w:t>hông báo kết quả kiểm tra và xử lý sau thanh tra, kiểm tra đảm bảo kịp thời, nghiêm minh, đúng quy định. Tập trung một số nội dung sau:</w:t>
      </w:r>
    </w:p>
    <w:p w:rsidR="00E81863" w:rsidRPr="00EC0538" w:rsidRDefault="00C91DB9">
      <w:pPr>
        <w:widowControl w:val="0"/>
        <w:spacing w:before="120" w:after="120"/>
        <w:ind w:firstLine="720"/>
        <w:jc w:val="both"/>
        <w:rPr>
          <w:rFonts w:ascii="Times New Roman" w:hAnsi="Times New Roman"/>
          <w:spacing w:val="-6"/>
          <w:sz w:val="28"/>
          <w:szCs w:val="28"/>
        </w:rPr>
      </w:pPr>
      <w:r w:rsidRPr="00EC0538">
        <w:rPr>
          <w:rFonts w:ascii="Times New Roman" w:hAnsi="Times New Roman"/>
          <w:spacing w:val="-6"/>
          <w:sz w:val="28"/>
          <w:szCs w:val="28"/>
        </w:rPr>
        <w:t>a)</w:t>
      </w:r>
      <w:r w:rsidR="00E51DBB" w:rsidRPr="00EC0538">
        <w:rPr>
          <w:rFonts w:ascii="Times New Roman" w:hAnsi="Times New Roman"/>
          <w:spacing w:val="-6"/>
          <w:sz w:val="28"/>
          <w:szCs w:val="28"/>
        </w:rPr>
        <w:t xml:space="preserve"> Phối hợp với Phòng Kế hoạch </w:t>
      </w:r>
      <w:r w:rsidR="00075FCD" w:rsidRPr="00EC0538">
        <w:rPr>
          <w:rFonts w:ascii="Times New Roman" w:hAnsi="Times New Roman"/>
          <w:spacing w:val="-6"/>
          <w:sz w:val="28"/>
          <w:szCs w:val="28"/>
        </w:rPr>
        <w:t xml:space="preserve">- </w:t>
      </w:r>
      <w:r w:rsidR="00E51DBB" w:rsidRPr="00EC0538">
        <w:rPr>
          <w:rFonts w:ascii="Times New Roman" w:hAnsi="Times New Roman"/>
          <w:spacing w:val="-6"/>
          <w:sz w:val="28"/>
          <w:szCs w:val="28"/>
        </w:rPr>
        <w:t xml:space="preserve">Tài chính Sở GDĐT tham mưu với Giám đốc Sở GDĐT bố trí kinh phí, trang phục, trang thiết bị và các điều kiện đảm bảo cho </w:t>
      </w:r>
      <w:r w:rsidR="000C76E5" w:rsidRPr="00EC0538">
        <w:rPr>
          <w:rFonts w:ascii="Times New Roman" w:hAnsi="Times New Roman"/>
          <w:spacing w:val="-6"/>
          <w:sz w:val="28"/>
          <w:szCs w:val="28"/>
        </w:rPr>
        <w:t>hoạt động thanh tra, kiểm tra;</w:t>
      </w:r>
      <w:r w:rsidR="00E51DBB" w:rsidRPr="00EC0538">
        <w:rPr>
          <w:rFonts w:ascii="Times New Roman" w:hAnsi="Times New Roman"/>
          <w:spacing w:val="-6"/>
          <w:sz w:val="28"/>
          <w:szCs w:val="28"/>
        </w:rPr>
        <w:t xml:space="preserve"> chế độ chính sách cho cán bộ, công chức, viên chức làm công tác thanh tra, kiểm tra và cộng tác viên thanh tra giáo dục theo quy định. </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b)</w:t>
      </w:r>
      <w:r w:rsidR="00E51DBB" w:rsidRPr="00EC0538">
        <w:rPr>
          <w:rFonts w:ascii="Times New Roman" w:hAnsi="Times New Roman"/>
          <w:b/>
          <w:sz w:val="28"/>
          <w:szCs w:val="28"/>
        </w:rPr>
        <w:t xml:space="preserve"> </w:t>
      </w:r>
      <w:r w:rsidR="00075FCD" w:rsidRPr="00EC0538">
        <w:rPr>
          <w:rFonts w:ascii="Times New Roman" w:hAnsi="Times New Roman"/>
          <w:sz w:val="28"/>
          <w:szCs w:val="28"/>
        </w:rPr>
        <w:t>Phối hợp Phòng Tổ chức c</w:t>
      </w:r>
      <w:r w:rsidR="00E51DBB" w:rsidRPr="00EC0538">
        <w:rPr>
          <w:rFonts w:ascii="Times New Roman" w:hAnsi="Times New Roman"/>
          <w:sz w:val="28"/>
          <w:szCs w:val="28"/>
        </w:rPr>
        <w:t>án bộ Sở GDĐT tham mưu tổ chức các lớp tập huấn nghiệp vụ cho Cộng tác viên thanh tra.</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c)</w:t>
      </w:r>
      <w:r w:rsidR="008220FF" w:rsidRPr="00EC0538">
        <w:rPr>
          <w:rFonts w:ascii="Times New Roman" w:hAnsi="Times New Roman"/>
          <w:sz w:val="28"/>
          <w:szCs w:val="28"/>
        </w:rPr>
        <w:t xml:space="preserve"> </w:t>
      </w:r>
      <w:r w:rsidR="00E51DBB" w:rsidRPr="00EC0538">
        <w:rPr>
          <w:rFonts w:ascii="Times New Roman" w:hAnsi="Times New Roman"/>
          <w:sz w:val="28"/>
          <w:szCs w:val="28"/>
        </w:rPr>
        <w:t xml:space="preserve">Phối hợp Công đoàn ngành tham mưu tổ chức các lớp tập huấn nghiệp </w:t>
      </w:r>
      <w:r w:rsidR="00E51DBB" w:rsidRPr="00EC0538">
        <w:rPr>
          <w:rFonts w:ascii="Times New Roman" w:hAnsi="Times New Roman"/>
          <w:sz w:val="28"/>
          <w:szCs w:val="28"/>
        </w:rPr>
        <w:lastRenderedPageBreak/>
        <w:t>vụ thanh tra nhân dân.</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d)</w:t>
      </w:r>
      <w:r w:rsidR="00E51DBB" w:rsidRPr="00EC0538">
        <w:rPr>
          <w:rFonts w:ascii="Times New Roman" w:hAnsi="Times New Roman"/>
          <w:sz w:val="28"/>
          <w:szCs w:val="28"/>
        </w:rPr>
        <w:t xml:space="preserve"> Tham mưu Thanh tra Tỉnh tổ chức lớp tập huấn công tác tiếp công dân, xử lý đơn thư và giải quyết khiếu nại, tố cáo theo quy định, đồng thời, tham mưu Giám đốc Sở GDĐT tiếp công dân, xử lý đơn thư, giải quyết khiếu nại, tố cáo thuộc thẩm quyền và tham khảo Thanh tra Tỉnh để thực hiện các vụ khiếu nại, tố cáo phức tạp.  </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đ)</w:t>
      </w:r>
      <w:r w:rsidR="00E51DBB" w:rsidRPr="00EC0538">
        <w:rPr>
          <w:rFonts w:ascii="Times New Roman" w:hAnsi="Times New Roman"/>
          <w:b/>
          <w:sz w:val="28"/>
          <w:szCs w:val="28"/>
        </w:rPr>
        <w:t xml:space="preserve"> </w:t>
      </w:r>
      <w:r w:rsidR="00E51DBB" w:rsidRPr="00EC0538">
        <w:rPr>
          <w:rFonts w:ascii="Times New Roman" w:hAnsi="Times New Roman"/>
          <w:sz w:val="28"/>
          <w:szCs w:val="28"/>
        </w:rPr>
        <w:t>Biên tập, in ấn phát hành tài liệu có liên quan đến công tác thanh tra, kiểm tra năm học 202</w:t>
      </w:r>
      <w:r w:rsidR="000C76E5" w:rsidRPr="00EC0538">
        <w:rPr>
          <w:rFonts w:ascii="Times New Roman" w:hAnsi="Times New Roman"/>
          <w:sz w:val="28"/>
          <w:szCs w:val="28"/>
        </w:rPr>
        <w:t>2</w:t>
      </w:r>
      <w:r w:rsidR="00E51DBB" w:rsidRPr="00EC0538">
        <w:rPr>
          <w:rFonts w:ascii="Times New Roman" w:hAnsi="Times New Roman"/>
          <w:sz w:val="28"/>
          <w:szCs w:val="28"/>
        </w:rPr>
        <w:t xml:space="preserve"> - 202</w:t>
      </w:r>
      <w:r w:rsidR="000C76E5" w:rsidRPr="00EC0538">
        <w:rPr>
          <w:rFonts w:ascii="Times New Roman" w:hAnsi="Times New Roman"/>
          <w:sz w:val="28"/>
          <w:szCs w:val="28"/>
        </w:rPr>
        <w:t>3</w:t>
      </w:r>
      <w:r w:rsidR="00E51DBB" w:rsidRPr="00EC0538">
        <w:rPr>
          <w:rFonts w:ascii="Times New Roman" w:hAnsi="Times New Roman"/>
          <w:sz w:val="28"/>
          <w:szCs w:val="28"/>
        </w:rPr>
        <w:t>.</w:t>
      </w:r>
    </w:p>
    <w:p w:rsidR="00E81863" w:rsidRPr="00EC0538" w:rsidRDefault="00C91DB9">
      <w:pPr>
        <w:widowControl w:val="0"/>
        <w:spacing w:before="120" w:after="120"/>
        <w:ind w:firstLine="720"/>
        <w:jc w:val="both"/>
        <w:rPr>
          <w:rFonts w:ascii="Times New Roman" w:hAnsi="Times New Roman"/>
          <w:b/>
          <w:sz w:val="28"/>
          <w:szCs w:val="28"/>
        </w:rPr>
      </w:pPr>
      <w:r w:rsidRPr="00EC0538">
        <w:rPr>
          <w:rFonts w:ascii="Times New Roman" w:hAnsi="Times New Roman"/>
          <w:sz w:val="28"/>
          <w:szCs w:val="28"/>
        </w:rPr>
        <w:t>e)</w:t>
      </w:r>
      <w:r w:rsidR="00E51DBB" w:rsidRPr="00EC0538">
        <w:rPr>
          <w:rFonts w:ascii="Times New Roman" w:hAnsi="Times New Roman"/>
          <w:sz w:val="28"/>
          <w:szCs w:val="28"/>
        </w:rPr>
        <w:t xml:space="preserve"> Tổng hợp, tham mưu báo cáo đánh giá kết quả hoạt động thanh tra định kỳ về Thanh tra Tỉnh và Bộ GDĐT theo quy định.</w:t>
      </w:r>
      <w:r w:rsidR="00E51DBB" w:rsidRPr="00EC0538">
        <w:rPr>
          <w:rFonts w:ascii="Times New Roman" w:hAnsi="Times New Roman"/>
          <w:b/>
          <w:sz w:val="28"/>
          <w:szCs w:val="28"/>
        </w:rPr>
        <w:t xml:space="preserve">  </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g)</w:t>
      </w:r>
      <w:r w:rsidR="00E51DBB" w:rsidRPr="00EC0538">
        <w:rPr>
          <w:rFonts w:ascii="Times New Roman" w:hAnsi="Times New Roman"/>
          <w:sz w:val="28"/>
          <w:szCs w:val="28"/>
        </w:rPr>
        <w:t xml:space="preserve"> Các đơn vị được phối hợp trong tổ chức thực hiện các cuộc thanh tra, kiểm tra theo kế hoạch hoặc đột xuất có trách nhiệm bố trí sắp xếp thời gian, công việc hợp lý để cán bộ, công chức, viên chức được trưng tập tham gia các đoàn thanh tra, kiểm tra hoàn thành nhiệm vụ.</w:t>
      </w:r>
    </w:p>
    <w:p w:rsidR="00E81863" w:rsidRPr="00EC0538" w:rsidRDefault="00C91DB9">
      <w:pPr>
        <w:widowControl w:val="0"/>
        <w:spacing w:before="120" w:after="120"/>
        <w:ind w:firstLine="720"/>
        <w:jc w:val="both"/>
        <w:rPr>
          <w:rFonts w:ascii="Times New Roman" w:hAnsi="Times New Roman"/>
          <w:sz w:val="28"/>
          <w:szCs w:val="28"/>
        </w:rPr>
      </w:pPr>
      <w:r w:rsidRPr="00EC0538">
        <w:rPr>
          <w:rFonts w:ascii="Times New Roman" w:hAnsi="Times New Roman"/>
          <w:sz w:val="28"/>
          <w:szCs w:val="28"/>
        </w:rPr>
        <w:t>h)</w:t>
      </w:r>
      <w:r w:rsidR="00E51DBB" w:rsidRPr="00EC0538">
        <w:rPr>
          <w:rFonts w:ascii="Times New Roman" w:hAnsi="Times New Roman"/>
          <w:sz w:val="28"/>
          <w:szCs w:val="28"/>
        </w:rPr>
        <w:t xml:space="preserve"> Trong quá trình thực hiện Kế hoạch</w:t>
      </w:r>
      <w:r w:rsidR="006C6D2B" w:rsidRPr="00EC0538">
        <w:rPr>
          <w:rFonts w:ascii="Times New Roman" w:hAnsi="Times New Roman"/>
          <w:sz w:val="28"/>
          <w:szCs w:val="28"/>
        </w:rPr>
        <w:t>, tuỳ tình hình dịch bệnh hoặc</w:t>
      </w:r>
      <w:r w:rsidR="00E51DBB" w:rsidRPr="00EC0538">
        <w:rPr>
          <w:rFonts w:ascii="Times New Roman" w:hAnsi="Times New Roman"/>
          <w:sz w:val="28"/>
          <w:szCs w:val="28"/>
        </w:rPr>
        <w:t xml:space="preserve"> nếu có vấn đề mới phát sinh hoặc những vấn đề không thuộc nội dung Kế hoạch thanh tra, kiểm tra này, Thanh tra Sở GDĐT có trách nhiệm báo cáo Giám đốc Sở GDĐT để </w:t>
      </w:r>
      <w:r w:rsidR="006C6D2B" w:rsidRPr="00EC0538">
        <w:rPr>
          <w:rFonts w:ascii="Times New Roman" w:hAnsi="Times New Roman"/>
          <w:sz w:val="28"/>
          <w:szCs w:val="28"/>
        </w:rPr>
        <w:t xml:space="preserve">điều chỉnh, </w:t>
      </w:r>
      <w:r w:rsidR="00E51DBB" w:rsidRPr="00EC0538">
        <w:rPr>
          <w:rFonts w:ascii="Times New Roman" w:hAnsi="Times New Roman"/>
          <w:sz w:val="28"/>
          <w:szCs w:val="28"/>
        </w:rPr>
        <w:t>sửa đổi, bổ sung Kế hoạch thanh tra, kiểm tra phù hợp tình hình thực tế.</w:t>
      </w:r>
    </w:p>
    <w:p w:rsidR="00C91DB9" w:rsidRPr="00EC0538" w:rsidRDefault="00C91DB9" w:rsidP="00C91DB9">
      <w:pPr>
        <w:widowControl w:val="0"/>
        <w:spacing w:before="120" w:after="120"/>
        <w:ind w:firstLine="720"/>
        <w:jc w:val="both"/>
        <w:rPr>
          <w:rFonts w:ascii="Times New Roman" w:hAnsi="Times New Roman"/>
          <w:b/>
          <w:sz w:val="28"/>
          <w:szCs w:val="28"/>
        </w:rPr>
      </w:pPr>
      <w:r w:rsidRPr="00EC0538">
        <w:rPr>
          <w:rFonts w:ascii="Times New Roman" w:hAnsi="Times New Roman"/>
          <w:b/>
          <w:sz w:val="28"/>
          <w:szCs w:val="28"/>
        </w:rPr>
        <w:t>2. Trách nhiệm thực hiện</w:t>
      </w:r>
    </w:p>
    <w:p w:rsidR="00C91DB9" w:rsidRPr="00EC0538" w:rsidRDefault="008220FF">
      <w:pPr>
        <w:spacing w:before="120" w:after="120"/>
        <w:ind w:firstLine="720"/>
        <w:jc w:val="both"/>
        <w:rPr>
          <w:rFonts w:ascii="Times New Roman" w:hAnsi="Times New Roman"/>
          <w:sz w:val="28"/>
          <w:szCs w:val="28"/>
        </w:rPr>
      </w:pPr>
      <w:r w:rsidRPr="00EC0538">
        <w:rPr>
          <w:rFonts w:ascii="Times New Roman" w:hAnsi="Times New Roman"/>
          <w:sz w:val="28"/>
          <w:szCs w:val="28"/>
        </w:rPr>
        <w:t xml:space="preserve">Các đơn vị thuộc Sở theo chức năng, nhiệm vụ, lĩnh vực phụ trách phối hợp với Thanh tra Sở thực hiện </w:t>
      </w:r>
      <w:r w:rsidR="00B16E38" w:rsidRPr="00EC0538">
        <w:rPr>
          <w:rFonts w:ascii="Times New Roman" w:hAnsi="Times New Roman"/>
          <w:sz w:val="28"/>
          <w:szCs w:val="28"/>
        </w:rPr>
        <w:t xml:space="preserve">hoàn thành các </w:t>
      </w:r>
      <w:r w:rsidR="0075677C" w:rsidRPr="00EC0538">
        <w:rPr>
          <w:rFonts w:ascii="Times New Roman" w:hAnsi="Times New Roman"/>
          <w:sz w:val="28"/>
          <w:szCs w:val="28"/>
        </w:rPr>
        <w:t>nội dung kế hoạch này.</w:t>
      </w:r>
    </w:p>
    <w:p w:rsidR="0075677C" w:rsidRPr="00EC0538" w:rsidRDefault="0075677C">
      <w:pPr>
        <w:spacing w:before="120" w:after="120"/>
        <w:ind w:firstLine="720"/>
        <w:jc w:val="both"/>
        <w:rPr>
          <w:rFonts w:ascii="Times New Roman" w:hAnsi="Times New Roman"/>
          <w:sz w:val="28"/>
          <w:szCs w:val="28"/>
        </w:rPr>
      </w:pPr>
      <w:r w:rsidRPr="00EC0538">
        <w:rPr>
          <w:rFonts w:ascii="Times New Roman" w:hAnsi="Times New Roman"/>
          <w:sz w:val="28"/>
          <w:szCs w:val="28"/>
        </w:rPr>
        <w:t>Các tổ chức, đơn vị, cá nhân là đối tượng thanh tra, kiểm tra phối hợp thực hiện</w:t>
      </w:r>
      <w:r w:rsidR="00B16E38" w:rsidRPr="00EC0538">
        <w:rPr>
          <w:rFonts w:ascii="Times New Roman" w:hAnsi="Times New Roman"/>
          <w:sz w:val="28"/>
          <w:szCs w:val="28"/>
        </w:rPr>
        <w:t>, tạo điều kiện</w:t>
      </w:r>
      <w:r w:rsidRPr="00EC0538">
        <w:rPr>
          <w:rFonts w:ascii="Times New Roman" w:hAnsi="Times New Roman"/>
          <w:sz w:val="28"/>
          <w:szCs w:val="28"/>
        </w:rPr>
        <w:t>, chấp hành khi có đoàn thanh tra, kiểm tra những nội dụng có liên quan được nêu trong kế hoạch này để các đoàn thanh tra, kiểm tra hoàn thành nhiệm vụ được giao.</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Trên đây là Kế hoạch công tác thanh tra, kiểm tra năm học 202</w:t>
      </w:r>
      <w:r w:rsidR="00527DBB" w:rsidRPr="00EC0538">
        <w:rPr>
          <w:rFonts w:ascii="Times New Roman" w:hAnsi="Times New Roman"/>
          <w:sz w:val="28"/>
          <w:szCs w:val="28"/>
        </w:rPr>
        <w:t>2</w:t>
      </w:r>
      <w:r w:rsidRPr="00EC0538">
        <w:rPr>
          <w:rFonts w:ascii="Times New Roman" w:hAnsi="Times New Roman"/>
          <w:sz w:val="28"/>
          <w:szCs w:val="28"/>
        </w:rPr>
        <w:t xml:space="preserve"> - 202</w:t>
      </w:r>
      <w:r w:rsidR="00527DBB" w:rsidRPr="00EC0538">
        <w:rPr>
          <w:rFonts w:ascii="Times New Roman" w:hAnsi="Times New Roman"/>
          <w:sz w:val="28"/>
          <w:szCs w:val="28"/>
        </w:rPr>
        <w:t>3</w:t>
      </w:r>
      <w:r w:rsidRPr="00EC0538">
        <w:rPr>
          <w:rFonts w:ascii="Times New Roman" w:hAnsi="Times New Roman"/>
          <w:sz w:val="28"/>
          <w:szCs w:val="28"/>
        </w:rPr>
        <w:t xml:space="preserve"> của Thanh tra Sở GDĐT. Kèm theo Kế hoạch này có</w:t>
      </w:r>
      <w:r w:rsidR="00690E92" w:rsidRPr="00EC0538">
        <w:rPr>
          <w:rFonts w:ascii="Times New Roman" w:hAnsi="Times New Roman"/>
          <w:sz w:val="28"/>
          <w:szCs w:val="28"/>
        </w:rPr>
        <w:t xml:space="preserve"> Phụ lục Danh mục các cuộc, đối tượng</w:t>
      </w:r>
      <w:r w:rsidRPr="00EC0538">
        <w:rPr>
          <w:rFonts w:ascii="Times New Roman" w:hAnsi="Times New Roman"/>
          <w:sz w:val="28"/>
          <w:szCs w:val="28"/>
        </w:rPr>
        <w:t xml:space="preserve"> </w:t>
      </w:r>
      <w:r w:rsidR="00690E92" w:rsidRPr="00EC0538">
        <w:rPr>
          <w:rFonts w:ascii="Times New Roman" w:hAnsi="Times New Roman"/>
          <w:sz w:val="28"/>
          <w:szCs w:val="28"/>
        </w:rPr>
        <w:t xml:space="preserve">thanh tra, kiểm tra </w:t>
      </w:r>
      <w:r w:rsidRPr="00EC0538">
        <w:rPr>
          <w:rFonts w:ascii="Times New Roman" w:hAnsi="Times New Roman"/>
          <w:sz w:val="28"/>
          <w:szCs w:val="28"/>
        </w:rPr>
        <w:t>năm học 202</w:t>
      </w:r>
      <w:r w:rsidR="00527DBB" w:rsidRPr="00EC0538">
        <w:rPr>
          <w:rFonts w:ascii="Times New Roman" w:hAnsi="Times New Roman"/>
          <w:sz w:val="28"/>
          <w:szCs w:val="28"/>
        </w:rPr>
        <w:t>2</w:t>
      </w:r>
      <w:r w:rsidRPr="00EC0538">
        <w:rPr>
          <w:rFonts w:ascii="Times New Roman" w:hAnsi="Times New Roman"/>
          <w:sz w:val="28"/>
          <w:szCs w:val="28"/>
        </w:rPr>
        <w:t xml:space="preserve"> - 202</w:t>
      </w:r>
      <w:r w:rsidR="00527DBB" w:rsidRPr="00EC0538">
        <w:rPr>
          <w:rFonts w:ascii="Times New Roman" w:hAnsi="Times New Roman"/>
          <w:sz w:val="28"/>
          <w:szCs w:val="28"/>
        </w:rPr>
        <w:t>3</w:t>
      </w:r>
      <w:r w:rsidRPr="00EC0538">
        <w:rPr>
          <w:rFonts w:ascii="Times New Roman" w:hAnsi="Times New Roman"/>
          <w:sz w:val="28"/>
          <w:szCs w:val="28"/>
        </w:rPr>
        <w:t>./.</w:t>
      </w:r>
    </w:p>
    <w:p w:rsidR="00E81863" w:rsidRPr="00EC0538" w:rsidRDefault="00E51DBB">
      <w:pPr>
        <w:widowControl w:val="0"/>
        <w:spacing w:before="120" w:after="120"/>
        <w:ind w:firstLine="720"/>
        <w:jc w:val="both"/>
        <w:rPr>
          <w:rFonts w:ascii="Times New Roman" w:hAnsi="Times New Roman"/>
        </w:rPr>
      </w:pPr>
      <w:r w:rsidRPr="00EC0538">
        <w:rPr>
          <w:rFonts w:ascii="Times New Roman" w:hAnsi="Times New Roman"/>
          <w:b/>
          <w:sz w:val="28"/>
          <w:szCs w:val="28"/>
        </w:rPr>
        <w:t xml:space="preserve">     </w:t>
      </w:r>
    </w:p>
    <w:tbl>
      <w:tblPr>
        <w:tblStyle w:val="a0"/>
        <w:tblW w:w="9288" w:type="dxa"/>
        <w:tblLayout w:type="fixed"/>
        <w:tblLook w:val="0000" w:firstRow="0" w:lastRow="0" w:firstColumn="0" w:lastColumn="0" w:noHBand="0" w:noVBand="0"/>
      </w:tblPr>
      <w:tblGrid>
        <w:gridCol w:w="4644"/>
        <w:gridCol w:w="4644"/>
      </w:tblGrid>
      <w:tr w:rsidR="00EC0538" w:rsidRPr="00EC0538">
        <w:tc>
          <w:tcPr>
            <w:tcW w:w="4644" w:type="dxa"/>
            <w:shd w:val="clear" w:color="auto" w:fill="auto"/>
          </w:tcPr>
          <w:p w:rsidR="00E81863" w:rsidRPr="00EC0538" w:rsidRDefault="00E51DBB">
            <w:pPr>
              <w:ind w:right="-432"/>
              <w:jc w:val="both"/>
              <w:rPr>
                <w:rFonts w:ascii="Times New Roman" w:hAnsi="Times New Roman"/>
                <w:b/>
                <w:i/>
                <w:sz w:val="24"/>
                <w:szCs w:val="24"/>
              </w:rPr>
            </w:pPr>
            <w:r w:rsidRPr="00EC0538">
              <w:rPr>
                <w:rFonts w:ascii="Times New Roman" w:hAnsi="Times New Roman"/>
                <w:b/>
                <w:i/>
                <w:sz w:val="24"/>
                <w:szCs w:val="24"/>
              </w:rPr>
              <w:t xml:space="preserve">Nơi nhận:  </w:t>
            </w:r>
          </w:p>
          <w:p w:rsidR="00E81863" w:rsidRPr="00EC0538" w:rsidRDefault="00875E76">
            <w:pPr>
              <w:tabs>
                <w:tab w:val="left" w:pos="6060"/>
              </w:tabs>
              <w:ind w:right="-431"/>
              <w:rPr>
                <w:rFonts w:ascii="Times New Roman" w:hAnsi="Times New Roman"/>
                <w:sz w:val="22"/>
                <w:szCs w:val="22"/>
              </w:rPr>
            </w:pPr>
            <w:r w:rsidRPr="00EC0538">
              <w:rPr>
                <w:rFonts w:ascii="Times New Roman" w:hAnsi="Times New Roman"/>
                <w:sz w:val="22"/>
                <w:szCs w:val="22"/>
              </w:rPr>
              <w:t>- Các Phòng GDĐT (thực hiệ</w:t>
            </w:r>
            <w:r w:rsidR="00E51DBB" w:rsidRPr="00EC0538">
              <w:rPr>
                <w:rFonts w:ascii="Times New Roman" w:hAnsi="Times New Roman"/>
                <w:sz w:val="22"/>
                <w:szCs w:val="22"/>
              </w:rPr>
              <w:t xml:space="preserve">n);                                                       </w:t>
            </w:r>
          </w:p>
          <w:p w:rsidR="00E81863" w:rsidRPr="00EC0538" w:rsidRDefault="00E51DBB">
            <w:pPr>
              <w:ind w:right="-431"/>
              <w:rPr>
                <w:rFonts w:ascii="Times New Roman" w:hAnsi="Times New Roman"/>
                <w:sz w:val="22"/>
                <w:szCs w:val="22"/>
              </w:rPr>
            </w:pPr>
            <w:r w:rsidRPr="00EC0538">
              <w:rPr>
                <w:rFonts w:ascii="Times New Roman" w:hAnsi="Times New Roman"/>
                <w:sz w:val="22"/>
                <w:szCs w:val="22"/>
              </w:rPr>
              <w:t>- Các đơn vị trực thuộc Sở GDĐT (thực hiện);</w:t>
            </w:r>
          </w:p>
          <w:p w:rsidR="00E81863" w:rsidRPr="00EC0538" w:rsidRDefault="00E51DBB">
            <w:pPr>
              <w:ind w:right="-431"/>
              <w:rPr>
                <w:rFonts w:ascii="Times New Roman" w:hAnsi="Times New Roman"/>
                <w:sz w:val="22"/>
                <w:szCs w:val="22"/>
              </w:rPr>
            </w:pPr>
            <w:r w:rsidRPr="00EC0538">
              <w:rPr>
                <w:rFonts w:ascii="Times New Roman" w:hAnsi="Times New Roman"/>
                <w:sz w:val="22"/>
                <w:szCs w:val="22"/>
              </w:rPr>
              <w:t>- Các cơ sở giáo dục có liên quan (thực hiện);</w:t>
            </w:r>
          </w:p>
          <w:p w:rsidR="00E81863" w:rsidRPr="00EC0538" w:rsidRDefault="00E51DBB">
            <w:pPr>
              <w:ind w:right="-431"/>
              <w:rPr>
                <w:rFonts w:ascii="Times New Roman" w:hAnsi="Times New Roman"/>
                <w:b/>
                <w:sz w:val="22"/>
                <w:szCs w:val="22"/>
              </w:rPr>
            </w:pPr>
            <w:r w:rsidRPr="00EC0538">
              <w:rPr>
                <w:rFonts w:ascii="Times New Roman" w:hAnsi="Times New Roman"/>
                <w:sz w:val="22"/>
                <w:szCs w:val="22"/>
              </w:rPr>
              <w:t>- Thanh tra Bộ GDĐT (báo</w:t>
            </w:r>
            <w:r w:rsidRPr="00EC0538">
              <w:rPr>
                <w:rFonts w:ascii="Times New Roman" w:hAnsi="Times New Roman"/>
                <w:b/>
                <w:sz w:val="22"/>
                <w:szCs w:val="22"/>
              </w:rPr>
              <w:t xml:space="preserve"> </w:t>
            </w:r>
            <w:r w:rsidRPr="00EC0538">
              <w:rPr>
                <w:rFonts w:ascii="Times New Roman" w:hAnsi="Times New Roman"/>
                <w:sz w:val="22"/>
                <w:szCs w:val="22"/>
              </w:rPr>
              <w:t xml:space="preserve">cáo);                                                                           </w:t>
            </w:r>
          </w:p>
          <w:p w:rsidR="00E81863" w:rsidRPr="00EC0538" w:rsidRDefault="00E51DBB">
            <w:pPr>
              <w:ind w:right="-431"/>
              <w:jc w:val="both"/>
              <w:rPr>
                <w:rFonts w:ascii="Times New Roman" w:hAnsi="Times New Roman"/>
                <w:sz w:val="22"/>
                <w:szCs w:val="22"/>
              </w:rPr>
            </w:pPr>
            <w:r w:rsidRPr="00EC0538">
              <w:rPr>
                <w:rFonts w:ascii="Times New Roman" w:hAnsi="Times New Roman"/>
                <w:sz w:val="22"/>
                <w:szCs w:val="22"/>
              </w:rPr>
              <w:t>- Thanh tra Tỉnh (báo cáo);</w:t>
            </w:r>
          </w:p>
          <w:p w:rsidR="00E81863" w:rsidRPr="00EC0538" w:rsidRDefault="00E51DBB">
            <w:pPr>
              <w:ind w:right="-431"/>
              <w:rPr>
                <w:rFonts w:ascii="Times New Roman" w:hAnsi="Times New Roman"/>
                <w:sz w:val="22"/>
                <w:szCs w:val="22"/>
              </w:rPr>
            </w:pPr>
            <w:r w:rsidRPr="00EC0538">
              <w:rPr>
                <w:rFonts w:ascii="Times New Roman" w:hAnsi="Times New Roman"/>
                <w:sz w:val="22"/>
                <w:szCs w:val="22"/>
              </w:rPr>
              <w:t>- GĐ và các PGĐ Sở GDĐT (chỉ đạo);</w:t>
            </w:r>
            <w:r w:rsidRPr="00EC0538">
              <w:rPr>
                <w:rFonts w:ascii="Times New Roman" w:hAnsi="Times New Roman"/>
                <w:sz w:val="22"/>
                <w:szCs w:val="22"/>
              </w:rPr>
              <w:tab/>
            </w:r>
          </w:p>
          <w:p w:rsidR="00800B56" w:rsidRPr="00EC0538" w:rsidRDefault="00E51DBB">
            <w:pPr>
              <w:ind w:right="-431"/>
              <w:rPr>
                <w:rFonts w:ascii="Times New Roman" w:hAnsi="Times New Roman"/>
                <w:sz w:val="22"/>
                <w:szCs w:val="22"/>
              </w:rPr>
            </w:pPr>
            <w:r w:rsidRPr="00EC0538">
              <w:rPr>
                <w:rFonts w:ascii="Times New Roman" w:hAnsi="Times New Roman"/>
                <w:sz w:val="22"/>
                <w:szCs w:val="22"/>
              </w:rPr>
              <w:t>- Thanh tra cấp huyện (phối hợp);</w:t>
            </w:r>
          </w:p>
          <w:p w:rsidR="00E81863" w:rsidRPr="00EC0538" w:rsidRDefault="00800B56">
            <w:pPr>
              <w:ind w:right="-431"/>
              <w:rPr>
                <w:rFonts w:ascii="Times New Roman" w:hAnsi="Times New Roman"/>
                <w:b/>
                <w:sz w:val="22"/>
                <w:szCs w:val="22"/>
              </w:rPr>
            </w:pPr>
            <w:r w:rsidRPr="00EC0538">
              <w:rPr>
                <w:rFonts w:ascii="Times New Roman" w:hAnsi="Times New Roman"/>
                <w:sz w:val="22"/>
                <w:szCs w:val="22"/>
              </w:rPr>
              <w:t>- UBND cấp huyện (phối hợp);</w:t>
            </w:r>
            <w:r w:rsidR="00E51DBB" w:rsidRPr="00EC0538">
              <w:rPr>
                <w:rFonts w:ascii="Times New Roman" w:hAnsi="Times New Roman"/>
                <w:sz w:val="22"/>
                <w:szCs w:val="22"/>
              </w:rPr>
              <w:t xml:space="preserve">                                                                                                                                                                                                                   </w:t>
            </w:r>
          </w:p>
          <w:p w:rsidR="00E81863" w:rsidRPr="00EC0538" w:rsidRDefault="00E51DBB">
            <w:pPr>
              <w:ind w:right="-431"/>
              <w:rPr>
                <w:rFonts w:ascii="Times New Roman" w:hAnsi="Times New Roman"/>
                <w:sz w:val="22"/>
                <w:szCs w:val="22"/>
              </w:rPr>
            </w:pPr>
            <w:r w:rsidRPr="00EC0538">
              <w:rPr>
                <w:rFonts w:ascii="Times New Roman" w:hAnsi="Times New Roman"/>
                <w:sz w:val="22"/>
                <w:szCs w:val="22"/>
              </w:rPr>
              <w:t>- Các Phòng CMNV Sở GDĐT (phối hợp);</w:t>
            </w:r>
          </w:p>
          <w:p w:rsidR="00E81863" w:rsidRPr="00EC0538" w:rsidRDefault="00E51DBB">
            <w:pPr>
              <w:ind w:right="-431"/>
              <w:rPr>
                <w:rFonts w:ascii="Times New Roman" w:hAnsi="Times New Roman"/>
                <w:sz w:val="22"/>
                <w:szCs w:val="22"/>
              </w:rPr>
            </w:pPr>
            <w:r w:rsidRPr="00EC0538">
              <w:rPr>
                <w:sz w:val="22"/>
                <w:szCs w:val="22"/>
              </w:rPr>
              <w:t>- L</w:t>
            </w:r>
            <w:r w:rsidRPr="00EC0538">
              <w:rPr>
                <w:rFonts w:ascii="Times New Roman" w:hAnsi="Times New Roman"/>
                <w:sz w:val="22"/>
                <w:szCs w:val="22"/>
              </w:rPr>
              <w:t>ư</w:t>
            </w:r>
            <w:r w:rsidRPr="00EC0538">
              <w:rPr>
                <w:sz w:val="22"/>
                <w:szCs w:val="22"/>
              </w:rPr>
              <w:t>u: VT, TTr (03</w:t>
            </w:r>
            <w:r w:rsidRPr="00EC0538">
              <w:rPr>
                <w:sz w:val="22"/>
                <w:szCs w:val="22"/>
                <w:vertAlign w:val="superscript"/>
              </w:rPr>
              <w:t>b</w:t>
            </w:r>
            <w:r w:rsidRPr="00EC0538">
              <w:rPr>
                <w:sz w:val="22"/>
                <w:szCs w:val="22"/>
              </w:rPr>
              <w:t>). T (10</w:t>
            </w:r>
            <w:r w:rsidRPr="00EC0538">
              <w:rPr>
                <w:sz w:val="22"/>
                <w:szCs w:val="22"/>
                <w:vertAlign w:val="superscript"/>
              </w:rPr>
              <w:t>b</w:t>
            </w:r>
            <w:r w:rsidRPr="00EC0538">
              <w:rPr>
                <w:sz w:val="22"/>
                <w:szCs w:val="22"/>
              </w:rPr>
              <w:t>).</w:t>
            </w:r>
          </w:p>
          <w:p w:rsidR="00E81863" w:rsidRPr="00EC0538" w:rsidRDefault="00E81863">
            <w:pPr>
              <w:ind w:right="-431"/>
              <w:rPr>
                <w:rFonts w:ascii="Times New Roman" w:hAnsi="Times New Roman"/>
                <w:sz w:val="22"/>
                <w:szCs w:val="22"/>
              </w:rPr>
            </w:pPr>
          </w:p>
        </w:tc>
        <w:tc>
          <w:tcPr>
            <w:tcW w:w="4644" w:type="dxa"/>
            <w:shd w:val="clear" w:color="auto" w:fill="auto"/>
          </w:tcPr>
          <w:p w:rsidR="00E81863" w:rsidRPr="00EC0538" w:rsidRDefault="00E51DBB">
            <w:pPr>
              <w:ind w:right="-432"/>
              <w:jc w:val="center"/>
              <w:rPr>
                <w:rFonts w:ascii="Times New Roman" w:hAnsi="Times New Roman"/>
                <w:b/>
                <w:sz w:val="28"/>
                <w:szCs w:val="28"/>
              </w:rPr>
            </w:pPr>
            <w:r w:rsidRPr="00EC0538">
              <w:rPr>
                <w:rFonts w:ascii="Times New Roman" w:hAnsi="Times New Roman"/>
                <w:b/>
                <w:sz w:val="28"/>
                <w:szCs w:val="28"/>
              </w:rPr>
              <w:t>CHÁNH THANH</w:t>
            </w:r>
            <w:r w:rsidRPr="00EC0538">
              <w:rPr>
                <w:rFonts w:ascii="Times New Roman" w:hAnsi="Times New Roman"/>
                <w:b/>
                <w:i/>
                <w:sz w:val="28"/>
                <w:szCs w:val="28"/>
              </w:rPr>
              <w:t xml:space="preserve"> </w:t>
            </w:r>
            <w:r w:rsidRPr="00EC0538">
              <w:rPr>
                <w:rFonts w:ascii="Times New Roman" w:hAnsi="Times New Roman"/>
                <w:b/>
                <w:sz w:val="28"/>
                <w:szCs w:val="28"/>
              </w:rPr>
              <w:t>TRA</w:t>
            </w:r>
          </w:p>
          <w:p w:rsidR="00E81863" w:rsidRPr="00EC0538" w:rsidRDefault="00E81863">
            <w:pPr>
              <w:ind w:right="-432"/>
              <w:jc w:val="center"/>
              <w:rPr>
                <w:rFonts w:ascii="Times New Roman" w:hAnsi="Times New Roman"/>
                <w:b/>
                <w:sz w:val="28"/>
                <w:szCs w:val="28"/>
              </w:rPr>
            </w:pPr>
          </w:p>
          <w:p w:rsidR="00E81863" w:rsidRPr="00EC0538" w:rsidRDefault="00E81863">
            <w:pPr>
              <w:ind w:right="-432"/>
              <w:jc w:val="center"/>
              <w:rPr>
                <w:rFonts w:ascii="Times New Roman" w:hAnsi="Times New Roman"/>
                <w:b/>
                <w:sz w:val="28"/>
                <w:szCs w:val="28"/>
              </w:rPr>
            </w:pPr>
          </w:p>
          <w:p w:rsidR="00E81863" w:rsidRPr="00EC0538" w:rsidRDefault="00E81863">
            <w:pPr>
              <w:ind w:right="-432"/>
              <w:jc w:val="center"/>
              <w:rPr>
                <w:rFonts w:ascii="Times New Roman" w:hAnsi="Times New Roman"/>
                <w:b/>
                <w:sz w:val="28"/>
                <w:szCs w:val="28"/>
              </w:rPr>
            </w:pPr>
          </w:p>
          <w:p w:rsidR="00E81863" w:rsidRPr="00EC0538" w:rsidRDefault="00E81863">
            <w:pPr>
              <w:ind w:right="-432"/>
              <w:jc w:val="center"/>
              <w:rPr>
                <w:rFonts w:ascii="Times New Roman" w:hAnsi="Times New Roman"/>
                <w:b/>
                <w:sz w:val="28"/>
                <w:szCs w:val="28"/>
              </w:rPr>
            </w:pPr>
          </w:p>
          <w:p w:rsidR="00E81863" w:rsidRPr="00EC0538" w:rsidRDefault="00690E92">
            <w:pPr>
              <w:ind w:right="-432"/>
              <w:jc w:val="center"/>
              <w:rPr>
                <w:rFonts w:ascii="Times New Roman" w:hAnsi="Times New Roman"/>
                <w:sz w:val="22"/>
                <w:szCs w:val="22"/>
              </w:rPr>
            </w:pPr>
            <w:r w:rsidRPr="00EC0538">
              <w:rPr>
                <w:rFonts w:ascii="Times New Roman" w:hAnsi="Times New Roman"/>
                <w:b/>
                <w:sz w:val="28"/>
                <w:szCs w:val="28"/>
              </w:rPr>
              <w:t>Lý Bảo Toại</w:t>
            </w:r>
          </w:p>
        </w:tc>
      </w:tr>
    </w:tbl>
    <w:p w:rsidR="00E81863" w:rsidRPr="00EC0538" w:rsidRDefault="00E51DBB">
      <w:pPr>
        <w:ind w:right="-432"/>
        <w:jc w:val="both"/>
        <w:rPr>
          <w:rFonts w:ascii="Times New Roman" w:hAnsi="Times New Roman"/>
          <w:sz w:val="28"/>
          <w:szCs w:val="28"/>
        </w:rPr>
      </w:pPr>
      <w:r w:rsidRPr="00EC0538">
        <w:rPr>
          <w:rFonts w:ascii="Times New Roman" w:hAnsi="Times New Roman"/>
          <w:sz w:val="28"/>
          <w:szCs w:val="28"/>
        </w:rPr>
        <w:t xml:space="preserve">               </w:t>
      </w:r>
    </w:p>
    <w:p w:rsidR="00E81863" w:rsidRPr="00EC0538" w:rsidRDefault="00E81863">
      <w:pPr>
        <w:ind w:right="-432"/>
        <w:rPr>
          <w:rFonts w:ascii="Times New Roman" w:hAnsi="Times New Roman"/>
          <w:b/>
        </w:rPr>
        <w:sectPr w:rsidR="00E81863" w:rsidRPr="00EC0538" w:rsidSect="00E604E2">
          <w:headerReference w:type="default" r:id="rId10"/>
          <w:footerReference w:type="even" r:id="rId11"/>
          <w:footerReference w:type="default" r:id="rId12"/>
          <w:pgSz w:w="11907" w:h="16840" w:code="9"/>
          <w:pgMar w:top="1134" w:right="1134" w:bottom="1134" w:left="1701" w:header="567" w:footer="567" w:gutter="0"/>
          <w:pgNumType w:start="1"/>
          <w:cols w:space="720"/>
          <w:titlePg/>
        </w:sectPr>
      </w:pPr>
    </w:p>
    <w:p w:rsidR="00B5267B" w:rsidRPr="00EC0538" w:rsidRDefault="00B5267B" w:rsidP="00B5267B">
      <w:pPr>
        <w:jc w:val="center"/>
        <w:rPr>
          <w:rFonts w:ascii="Times New Roman" w:hAnsi="Times New Roman"/>
          <w:b/>
          <w:sz w:val="28"/>
          <w:szCs w:val="28"/>
        </w:rPr>
      </w:pPr>
      <w:r w:rsidRPr="00EC0538">
        <w:rPr>
          <w:rFonts w:ascii="Times New Roman" w:hAnsi="Times New Roman"/>
          <w:b/>
          <w:sz w:val="28"/>
          <w:szCs w:val="28"/>
        </w:rPr>
        <w:lastRenderedPageBreak/>
        <w:t>DANH MỤC CÁC CUỘC THANH TRA, KIỂM TRA TRONG NĂM HỌC 2022 - 2023</w:t>
      </w:r>
    </w:p>
    <w:p w:rsidR="00B5267B" w:rsidRPr="00EC0538" w:rsidRDefault="00B5267B" w:rsidP="00B5267B">
      <w:pPr>
        <w:jc w:val="center"/>
        <w:rPr>
          <w:rFonts w:ascii="Times New Roman" w:hAnsi="Times New Roman"/>
          <w:i/>
          <w:sz w:val="28"/>
          <w:szCs w:val="28"/>
        </w:rPr>
      </w:pPr>
      <w:r w:rsidRPr="00EC0538">
        <w:rPr>
          <w:rFonts w:ascii="Times New Roman" w:hAnsi="Times New Roman"/>
          <w:i/>
          <w:sz w:val="28"/>
          <w:szCs w:val="28"/>
        </w:rPr>
        <w:t>(B</w:t>
      </w:r>
      <w:r w:rsidR="007B4321">
        <w:rPr>
          <w:rFonts w:ascii="Times New Roman" w:hAnsi="Times New Roman"/>
          <w:i/>
          <w:sz w:val="28"/>
          <w:szCs w:val="28"/>
        </w:rPr>
        <w:t>an hành kèm theo Kế hoạch số 200</w:t>
      </w:r>
      <w:r w:rsidRPr="00EC0538">
        <w:rPr>
          <w:rFonts w:ascii="Times New Roman" w:hAnsi="Times New Roman"/>
          <w:i/>
          <w:sz w:val="28"/>
          <w:szCs w:val="28"/>
        </w:rPr>
        <w:t xml:space="preserve"> /KH-TTr  </w:t>
      </w:r>
      <w:r w:rsidR="007B4321">
        <w:rPr>
          <w:rFonts w:ascii="Times New Roman" w:hAnsi="Times New Roman"/>
          <w:i/>
          <w:sz w:val="28"/>
          <w:szCs w:val="28"/>
        </w:rPr>
        <w:t>ngày 19</w:t>
      </w:r>
      <w:r w:rsidRPr="00EC0538">
        <w:rPr>
          <w:rFonts w:ascii="Times New Roman" w:hAnsi="Times New Roman"/>
          <w:i/>
          <w:sz w:val="28"/>
          <w:szCs w:val="28"/>
        </w:rPr>
        <w:t xml:space="preserve"> tháng 9 năm 2022 của Thanh tra Sở GDĐT)</w:t>
      </w:r>
    </w:p>
    <w:p w:rsidR="00B5267B" w:rsidRPr="00EC0538" w:rsidRDefault="00B5267B" w:rsidP="00B5267B">
      <w:pPr>
        <w:ind w:firstLine="720"/>
        <w:rPr>
          <w:rFonts w:ascii="Times New Roman" w:hAnsi="Times New Roman"/>
          <w:b/>
          <w:sz w:val="28"/>
          <w:szCs w:val="28"/>
        </w:rPr>
      </w:pPr>
    </w:p>
    <w:p w:rsidR="00B5267B" w:rsidRPr="00EC0538" w:rsidRDefault="00B5267B" w:rsidP="00B5267B">
      <w:pPr>
        <w:ind w:firstLine="720"/>
        <w:rPr>
          <w:rFonts w:ascii="Times New Roman" w:hAnsi="Times New Roman"/>
          <w:b/>
          <w:sz w:val="28"/>
          <w:szCs w:val="28"/>
        </w:rPr>
      </w:pPr>
      <w:r w:rsidRPr="00EC0538">
        <w:rPr>
          <w:rFonts w:ascii="Times New Roman" w:hAnsi="Times New Roman"/>
          <w:b/>
          <w:sz w:val="28"/>
          <w:szCs w:val="28"/>
        </w:rPr>
        <w:t>I. KIỂM TRA</w:t>
      </w:r>
    </w:p>
    <w:p w:rsidR="00B5267B" w:rsidRPr="00EC0538" w:rsidRDefault="00B5267B" w:rsidP="00B5267B">
      <w:pPr>
        <w:rPr>
          <w:rFonts w:ascii="Times New Roman" w:hAnsi="Times New Roman"/>
          <w:b/>
          <w:sz w:val="28"/>
          <w:szCs w:val="28"/>
        </w:rPr>
      </w:pPr>
    </w:p>
    <w:tbl>
      <w:tblPr>
        <w:tblW w:w="1554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944"/>
        <w:gridCol w:w="4259"/>
        <w:gridCol w:w="1320"/>
        <w:gridCol w:w="1560"/>
        <w:gridCol w:w="1217"/>
        <w:gridCol w:w="1200"/>
        <w:gridCol w:w="1589"/>
        <w:gridCol w:w="851"/>
      </w:tblGrid>
      <w:tr w:rsidR="00EC0538" w:rsidRPr="00EC0538" w:rsidTr="00985529">
        <w:trPr>
          <w:trHeight w:val="640"/>
        </w:trPr>
        <w:tc>
          <w:tcPr>
            <w:tcW w:w="600"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TT</w:t>
            </w:r>
          </w:p>
        </w:tc>
        <w:tc>
          <w:tcPr>
            <w:tcW w:w="2944" w:type="dxa"/>
          </w:tcPr>
          <w:p w:rsidR="00B5267B" w:rsidRPr="00EC0538" w:rsidRDefault="00B5267B" w:rsidP="007531CB">
            <w:pPr>
              <w:jc w:val="center"/>
              <w:rPr>
                <w:rFonts w:ascii="Times New Roman" w:hAnsi="Times New Roman"/>
                <w:b/>
                <w:sz w:val="24"/>
                <w:szCs w:val="24"/>
              </w:rPr>
            </w:pP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Đối tượng kiểm tra</w:t>
            </w:r>
          </w:p>
        </w:tc>
        <w:tc>
          <w:tcPr>
            <w:tcW w:w="4259" w:type="dxa"/>
            <w:shd w:val="clear" w:color="auto" w:fill="auto"/>
          </w:tcPr>
          <w:p w:rsidR="00B5267B" w:rsidRPr="00EC0538" w:rsidRDefault="00B5267B" w:rsidP="007531CB">
            <w:pPr>
              <w:jc w:val="center"/>
              <w:rPr>
                <w:rFonts w:ascii="Times New Roman" w:hAnsi="Times New Roman"/>
                <w:b/>
                <w:sz w:val="24"/>
                <w:szCs w:val="24"/>
              </w:rPr>
            </w:pP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Nội dung kiểm tra</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 xml:space="preserve"> </w:t>
            </w:r>
          </w:p>
        </w:tc>
        <w:tc>
          <w:tcPr>
            <w:tcW w:w="1320"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hạn</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kiể</w:t>
            </w:r>
            <w:bookmarkStart w:id="2" w:name="_GoBack"/>
            <w:bookmarkEnd w:id="2"/>
            <w:r w:rsidRPr="00EC0538">
              <w:rPr>
                <w:rFonts w:ascii="Times New Roman" w:hAnsi="Times New Roman"/>
                <w:b/>
                <w:sz w:val="24"/>
                <w:szCs w:val="24"/>
              </w:rPr>
              <w:t>m tra</w:t>
            </w:r>
          </w:p>
        </w:tc>
        <w:tc>
          <w:tcPr>
            <w:tcW w:w="1560" w:type="dxa"/>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Phạm vi kiểm tra</w:t>
            </w:r>
          </w:p>
        </w:tc>
        <w:tc>
          <w:tcPr>
            <w:tcW w:w="1217"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gian</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tiến hành</w:t>
            </w:r>
          </w:p>
        </w:tc>
        <w:tc>
          <w:tcPr>
            <w:tcW w:w="1200"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chủ trì</w:t>
            </w:r>
          </w:p>
        </w:tc>
        <w:tc>
          <w:tcPr>
            <w:tcW w:w="1589"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phối hợp</w:t>
            </w:r>
          </w:p>
        </w:tc>
        <w:tc>
          <w:tcPr>
            <w:tcW w:w="851"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Ghi chú</w:t>
            </w:r>
          </w:p>
        </w:tc>
      </w:tr>
      <w:tr w:rsidR="00EC0538" w:rsidRPr="00EC0538" w:rsidTr="00985529">
        <w:trPr>
          <w:trHeight w:val="1269"/>
        </w:trPr>
        <w:tc>
          <w:tcPr>
            <w:tcW w:w="600" w:type="dxa"/>
            <w:shd w:val="clear" w:color="auto" w:fill="auto"/>
            <w:vAlign w:val="center"/>
          </w:tcPr>
          <w:p w:rsidR="00B5267B" w:rsidRPr="00EC0538" w:rsidRDefault="00CF0E64" w:rsidP="007531CB">
            <w:pPr>
              <w:spacing w:line="360" w:lineRule="auto"/>
              <w:jc w:val="center"/>
              <w:rPr>
                <w:rFonts w:ascii="Times New Roman" w:hAnsi="Times New Roman"/>
                <w:sz w:val="24"/>
                <w:szCs w:val="24"/>
              </w:rPr>
            </w:pPr>
            <w:r w:rsidRPr="00EC0538">
              <w:rPr>
                <w:rFonts w:ascii="Times New Roman" w:hAnsi="Times New Roman"/>
                <w:sz w:val="24"/>
                <w:szCs w:val="24"/>
              </w:rPr>
              <w:t>01</w:t>
            </w:r>
          </w:p>
        </w:tc>
        <w:tc>
          <w:tcPr>
            <w:tcW w:w="2944"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H. Thanh Bình: 03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H. Châu Thành: 03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GDTX: 01 trung tâm. </w:t>
            </w:r>
          </w:p>
        </w:tc>
        <w:tc>
          <w:tcPr>
            <w:tcW w:w="4259" w:type="dxa"/>
            <w:shd w:val="clear" w:color="auto" w:fill="auto"/>
            <w:vAlign w:val="center"/>
          </w:tcPr>
          <w:p w:rsidR="00B5267B" w:rsidRPr="00EC0538" w:rsidRDefault="00B5267B" w:rsidP="007531CB">
            <w:pPr>
              <w:jc w:val="both"/>
              <w:rPr>
                <w:rFonts w:ascii="Times New Roman" w:hAnsi="Times New Roman"/>
                <w:sz w:val="24"/>
                <w:szCs w:val="24"/>
              </w:rPr>
            </w:pPr>
            <w:r w:rsidRPr="00EC0538">
              <w:rPr>
                <w:rFonts w:ascii="Times New Roman" w:hAnsi="Times New Roman"/>
                <w:sz w:val="24"/>
                <w:szCs w:val="24"/>
              </w:rPr>
              <w:t>Công tác cải cách hành chính, thi đua, khen thưởng; Việc thực hiện công tác dân vận, Quy chế dân chủ cơ sở; Việc đánh giá, xếp loại viên chức hàng năm.</w:t>
            </w:r>
          </w:p>
        </w:tc>
        <w:tc>
          <w:tcPr>
            <w:tcW w:w="1320"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Năm 2021, 2022</w:t>
            </w:r>
          </w:p>
        </w:tc>
        <w:tc>
          <w:tcPr>
            <w:tcW w:w="1560"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Từ tháng 09 năm 2021 đến thời điểm kiểm tra</w:t>
            </w:r>
          </w:p>
        </w:tc>
        <w:tc>
          <w:tcPr>
            <w:tcW w:w="1217"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Tháng 10 năm 2022</w:t>
            </w:r>
          </w:p>
        </w:tc>
        <w:tc>
          <w:tcPr>
            <w:tcW w:w="1200"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Văn phòng, Phòng TCCB.</w:t>
            </w:r>
          </w:p>
        </w:tc>
        <w:tc>
          <w:tcPr>
            <w:tcW w:w="851" w:type="dxa"/>
            <w:shd w:val="clear" w:color="auto" w:fill="auto"/>
            <w:vAlign w:val="center"/>
          </w:tcPr>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p>
        </w:tc>
      </w:tr>
      <w:tr w:rsidR="00EC0538" w:rsidRPr="00EC0538" w:rsidTr="00985529">
        <w:trPr>
          <w:trHeight w:val="1269"/>
        </w:trPr>
        <w:tc>
          <w:tcPr>
            <w:tcW w:w="600" w:type="dxa"/>
            <w:shd w:val="clear" w:color="auto" w:fill="auto"/>
            <w:vAlign w:val="center"/>
          </w:tcPr>
          <w:p w:rsidR="00B5267B" w:rsidRPr="00EC0538" w:rsidRDefault="00B5267B" w:rsidP="00CF0E64">
            <w:pPr>
              <w:spacing w:line="360" w:lineRule="auto"/>
              <w:jc w:val="center"/>
              <w:rPr>
                <w:rFonts w:ascii="Times New Roman" w:hAnsi="Times New Roman"/>
                <w:sz w:val="24"/>
                <w:szCs w:val="24"/>
              </w:rPr>
            </w:pPr>
            <w:r w:rsidRPr="00EC0538">
              <w:rPr>
                <w:rFonts w:ascii="Times New Roman" w:hAnsi="Times New Roman"/>
                <w:sz w:val="24"/>
                <w:szCs w:val="24"/>
              </w:rPr>
              <w:t>0</w:t>
            </w:r>
            <w:r w:rsidR="00CF0E64" w:rsidRPr="00EC0538">
              <w:rPr>
                <w:rFonts w:ascii="Times New Roman" w:hAnsi="Times New Roman"/>
                <w:sz w:val="24"/>
                <w:szCs w:val="24"/>
              </w:rPr>
              <w:t>2</w:t>
            </w:r>
          </w:p>
        </w:tc>
        <w:tc>
          <w:tcPr>
            <w:tcW w:w="2944" w:type="dxa"/>
            <w:vAlign w:val="center"/>
          </w:tcPr>
          <w:p w:rsidR="00B5267B" w:rsidRPr="00EC0538" w:rsidRDefault="00B5267B" w:rsidP="007531CB">
            <w:pPr>
              <w:spacing w:before="120" w:after="120"/>
              <w:rPr>
                <w:rFonts w:ascii="Times New Roman" w:hAnsi="Times New Roman"/>
                <w:sz w:val="24"/>
                <w:szCs w:val="24"/>
              </w:rPr>
            </w:pPr>
            <w:r w:rsidRPr="00EC0538">
              <w:rPr>
                <w:rFonts w:ascii="Times New Roman" w:hAnsi="Times New Roman"/>
                <w:sz w:val="24"/>
                <w:szCs w:val="24"/>
              </w:rPr>
              <w:t>Văn phòng, các Phòng:  GDMN-TH, KH-TC, TCCB.</w:t>
            </w:r>
          </w:p>
        </w:tc>
        <w:tc>
          <w:tcPr>
            <w:tcW w:w="4259"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Kiểm tra nội bộ việc thực hiện công tác dân vận, Quy chế dân chủ cơ sở các đơn vị thuộc Sở GDĐT.</w:t>
            </w:r>
          </w:p>
        </w:tc>
        <w:tc>
          <w:tcPr>
            <w:tcW w:w="1320"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Năm 2022</w:t>
            </w:r>
          </w:p>
        </w:tc>
        <w:tc>
          <w:tcPr>
            <w:tcW w:w="1560"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Từ tháng 01 năm 2022 đến thời điểm kiểm tra</w:t>
            </w:r>
          </w:p>
        </w:tc>
        <w:tc>
          <w:tcPr>
            <w:tcW w:w="1217"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Tháng 10 năm 2022</w:t>
            </w:r>
          </w:p>
        </w:tc>
        <w:tc>
          <w:tcPr>
            <w:tcW w:w="1200"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Phòng TCCB</w:t>
            </w:r>
          </w:p>
        </w:tc>
        <w:tc>
          <w:tcPr>
            <w:tcW w:w="851"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985529">
        <w:trPr>
          <w:trHeight w:val="1269"/>
        </w:trPr>
        <w:tc>
          <w:tcPr>
            <w:tcW w:w="600" w:type="dxa"/>
            <w:shd w:val="clear" w:color="auto" w:fill="auto"/>
            <w:vAlign w:val="center"/>
          </w:tcPr>
          <w:p w:rsidR="00B3689B" w:rsidRPr="00EC0538" w:rsidRDefault="00AA3D11" w:rsidP="00CF0E64">
            <w:pPr>
              <w:spacing w:line="360" w:lineRule="auto"/>
              <w:jc w:val="center"/>
              <w:rPr>
                <w:rFonts w:ascii="Times New Roman" w:hAnsi="Times New Roman"/>
                <w:sz w:val="24"/>
                <w:szCs w:val="24"/>
              </w:rPr>
            </w:pPr>
            <w:r w:rsidRPr="00EC0538">
              <w:rPr>
                <w:rFonts w:ascii="Times New Roman" w:hAnsi="Times New Roman"/>
                <w:sz w:val="24"/>
                <w:szCs w:val="24"/>
              </w:rPr>
              <w:t>03</w:t>
            </w:r>
          </w:p>
        </w:tc>
        <w:tc>
          <w:tcPr>
            <w:tcW w:w="2944" w:type="dxa"/>
            <w:vAlign w:val="center"/>
          </w:tcPr>
          <w:p w:rsidR="004C09C6" w:rsidRPr="00EC0538" w:rsidRDefault="004C09C6" w:rsidP="00574154">
            <w:pPr>
              <w:rPr>
                <w:rFonts w:ascii="Times New Roman" w:hAnsi="Times New Roman"/>
                <w:sz w:val="24"/>
                <w:szCs w:val="24"/>
              </w:rPr>
            </w:pPr>
            <w:r w:rsidRPr="00EC0538">
              <w:rPr>
                <w:rFonts w:ascii="Times New Roman" w:hAnsi="Times New Roman"/>
                <w:sz w:val="24"/>
                <w:szCs w:val="24"/>
              </w:rPr>
              <w:t xml:space="preserve">- ND1: </w:t>
            </w:r>
          </w:p>
          <w:p w:rsidR="00B3689B" w:rsidRPr="00EC0538" w:rsidRDefault="004C09C6" w:rsidP="00574154">
            <w:pPr>
              <w:rPr>
                <w:rFonts w:ascii="Times New Roman" w:hAnsi="Times New Roman"/>
                <w:sz w:val="24"/>
                <w:szCs w:val="24"/>
              </w:rPr>
            </w:pPr>
            <w:r w:rsidRPr="00EC0538">
              <w:rPr>
                <w:rFonts w:ascii="Times New Roman" w:hAnsi="Times New Roman"/>
                <w:sz w:val="24"/>
                <w:szCs w:val="24"/>
              </w:rPr>
              <w:t>+</w:t>
            </w:r>
            <w:r w:rsidR="00B3689B" w:rsidRPr="00EC0538">
              <w:rPr>
                <w:rFonts w:ascii="Times New Roman" w:hAnsi="Times New Roman"/>
                <w:sz w:val="24"/>
                <w:szCs w:val="24"/>
              </w:rPr>
              <w:t xml:space="preserve"> H. Tháp Mười: 03 THCS, 02 THPT.</w:t>
            </w:r>
          </w:p>
          <w:p w:rsidR="00B3689B" w:rsidRPr="00EC0538" w:rsidRDefault="004C09C6" w:rsidP="00574154">
            <w:pPr>
              <w:rPr>
                <w:rFonts w:ascii="Times New Roman" w:hAnsi="Times New Roman"/>
                <w:sz w:val="24"/>
                <w:szCs w:val="24"/>
              </w:rPr>
            </w:pPr>
            <w:r w:rsidRPr="00EC0538">
              <w:rPr>
                <w:rFonts w:ascii="Times New Roman" w:hAnsi="Times New Roman"/>
                <w:sz w:val="24"/>
                <w:szCs w:val="24"/>
              </w:rPr>
              <w:t>+</w:t>
            </w:r>
            <w:r w:rsidR="00B3689B" w:rsidRPr="00EC0538">
              <w:rPr>
                <w:rFonts w:ascii="Times New Roman" w:hAnsi="Times New Roman"/>
                <w:sz w:val="24"/>
                <w:szCs w:val="24"/>
              </w:rPr>
              <w:t xml:space="preserve"> TP. Sa Đéc: 02 THCS, 02 THPT, GDTX.</w:t>
            </w:r>
          </w:p>
          <w:p w:rsidR="004C09C6" w:rsidRPr="00EC0538" w:rsidRDefault="004C09C6" w:rsidP="00574154">
            <w:pPr>
              <w:rPr>
                <w:rFonts w:ascii="Times New Roman" w:hAnsi="Times New Roman"/>
                <w:sz w:val="24"/>
                <w:szCs w:val="24"/>
              </w:rPr>
            </w:pPr>
            <w:r w:rsidRPr="00EC0538">
              <w:rPr>
                <w:rFonts w:ascii="Times New Roman" w:hAnsi="Times New Roman"/>
                <w:sz w:val="24"/>
                <w:szCs w:val="24"/>
              </w:rPr>
              <w:t xml:space="preserve">- ND2: </w:t>
            </w:r>
          </w:p>
          <w:p w:rsidR="004C09C6" w:rsidRPr="00EC0538" w:rsidRDefault="004C09C6" w:rsidP="004C09C6">
            <w:pPr>
              <w:rPr>
                <w:rFonts w:ascii="Times New Roman" w:hAnsi="Times New Roman"/>
                <w:sz w:val="24"/>
                <w:szCs w:val="24"/>
              </w:rPr>
            </w:pPr>
            <w:r w:rsidRPr="00EC0538">
              <w:rPr>
                <w:rFonts w:ascii="Times New Roman" w:hAnsi="Times New Roman"/>
                <w:sz w:val="24"/>
                <w:szCs w:val="24"/>
              </w:rPr>
              <w:t xml:space="preserve">+ H. Châu Thành: </w:t>
            </w:r>
          </w:p>
          <w:p w:rsidR="004C09C6" w:rsidRPr="00EC0538" w:rsidRDefault="004C09C6" w:rsidP="004C09C6">
            <w:pPr>
              <w:rPr>
                <w:rFonts w:ascii="Times New Roman" w:hAnsi="Times New Roman"/>
                <w:sz w:val="24"/>
                <w:szCs w:val="24"/>
              </w:rPr>
            </w:pPr>
            <w:r w:rsidRPr="00EC0538">
              <w:rPr>
                <w:rFonts w:ascii="Times New Roman" w:hAnsi="Times New Roman"/>
                <w:sz w:val="24"/>
                <w:szCs w:val="24"/>
              </w:rPr>
              <w:t xml:space="preserve">   02 THCS, 02 THPT.</w:t>
            </w:r>
          </w:p>
          <w:p w:rsidR="004C09C6" w:rsidRPr="00EC0538" w:rsidRDefault="004C09C6" w:rsidP="004C09C6">
            <w:pPr>
              <w:rPr>
                <w:rFonts w:ascii="Times New Roman" w:hAnsi="Times New Roman"/>
                <w:sz w:val="24"/>
                <w:szCs w:val="24"/>
              </w:rPr>
            </w:pPr>
            <w:r w:rsidRPr="00EC0538">
              <w:rPr>
                <w:rFonts w:ascii="Times New Roman" w:hAnsi="Times New Roman"/>
                <w:sz w:val="24"/>
                <w:szCs w:val="24"/>
              </w:rPr>
              <w:t xml:space="preserve">+ H. Tam Nông: </w:t>
            </w:r>
          </w:p>
          <w:p w:rsidR="004C09C6" w:rsidRPr="00EC0538" w:rsidRDefault="004C09C6" w:rsidP="004C09C6">
            <w:pPr>
              <w:rPr>
                <w:rFonts w:ascii="Times New Roman" w:hAnsi="Times New Roman"/>
                <w:sz w:val="24"/>
                <w:szCs w:val="24"/>
              </w:rPr>
            </w:pPr>
            <w:r w:rsidRPr="00EC0538">
              <w:rPr>
                <w:rFonts w:ascii="Times New Roman" w:hAnsi="Times New Roman"/>
                <w:sz w:val="24"/>
                <w:szCs w:val="24"/>
              </w:rPr>
              <w:t xml:space="preserve">   02 THCS, 02 THPT.</w:t>
            </w:r>
          </w:p>
        </w:tc>
        <w:tc>
          <w:tcPr>
            <w:tcW w:w="4259" w:type="dxa"/>
            <w:shd w:val="clear" w:color="auto" w:fill="auto"/>
            <w:vAlign w:val="center"/>
          </w:tcPr>
          <w:p w:rsidR="007F3B86" w:rsidRPr="00EC0538" w:rsidRDefault="004C09C6" w:rsidP="007F3B86">
            <w:pPr>
              <w:spacing w:before="120" w:after="120"/>
              <w:jc w:val="both"/>
              <w:rPr>
                <w:rFonts w:ascii="Times New Roman" w:hAnsi="Times New Roman"/>
                <w:sz w:val="24"/>
                <w:szCs w:val="24"/>
              </w:rPr>
            </w:pPr>
            <w:r w:rsidRPr="00EC0538">
              <w:rPr>
                <w:rFonts w:ascii="Times New Roman" w:hAnsi="Times New Roman"/>
                <w:sz w:val="24"/>
                <w:szCs w:val="24"/>
              </w:rPr>
              <w:t xml:space="preserve">- ND1: </w:t>
            </w:r>
            <w:r w:rsidR="00B3689B" w:rsidRPr="00EC0538">
              <w:rPr>
                <w:rFonts w:ascii="Times New Roman" w:hAnsi="Times New Roman"/>
                <w:sz w:val="24"/>
                <w:szCs w:val="24"/>
              </w:rPr>
              <w:t>Việc thực hiện chuyên môn giáo dục trung học</w:t>
            </w:r>
            <w:r w:rsidR="008232A5" w:rsidRPr="00EC0538">
              <w:rPr>
                <w:rFonts w:ascii="Times New Roman" w:hAnsi="Times New Roman"/>
                <w:sz w:val="24"/>
                <w:szCs w:val="24"/>
              </w:rPr>
              <w:t xml:space="preserve"> đầu năm</w:t>
            </w:r>
            <w:r w:rsidR="00B3689B" w:rsidRPr="00EC0538">
              <w:rPr>
                <w:rFonts w:ascii="Times New Roman" w:hAnsi="Times New Roman"/>
                <w:sz w:val="24"/>
                <w:szCs w:val="24"/>
              </w:rPr>
              <w:t xml:space="preserve">; </w:t>
            </w:r>
            <w:r w:rsidR="007F3B86" w:rsidRPr="00EC0538">
              <w:rPr>
                <w:rFonts w:ascii="Times New Roman" w:hAnsi="Times New Roman"/>
                <w:sz w:val="24"/>
                <w:szCs w:val="24"/>
              </w:rPr>
              <w:t>việc quản lí, sử dụng thiết bị dạy học của chương trình “Sóng và máy tính cho em”.</w:t>
            </w:r>
          </w:p>
          <w:p w:rsidR="004C09C6" w:rsidRPr="00EC0538" w:rsidRDefault="004C09C6" w:rsidP="008232A5">
            <w:pPr>
              <w:spacing w:before="120" w:after="120"/>
              <w:jc w:val="both"/>
              <w:rPr>
                <w:rFonts w:ascii="Times New Roman" w:hAnsi="Times New Roman"/>
                <w:sz w:val="24"/>
                <w:szCs w:val="24"/>
              </w:rPr>
            </w:pPr>
            <w:r w:rsidRPr="00EC0538">
              <w:rPr>
                <w:rFonts w:ascii="Times New Roman" w:hAnsi="Times New Roman"/>
                <w:sz w:val="24"/>
                <w:szCs w:val="24"/>
              </w:rPr>
              <w:t>- ND2: Việc tổ chức lựa chọn sách giáo khoa của cơ sở giáo dục phổ thông, việc mua và sử dụng sách giáo khoa.</w:t>
            </w:r>
          </w:p>
        </w:tc>
        <w:tc>
          <w:tcPr>
            <w:tcW w:w="1320" w:type="dxa"/>
            <w:shd w:val="clear" w:color="auto" w:fill="auto"/>
            <w:vAlign w:val="center"/>
          </w:tcPr>
          <w:p w:rsidR="00B3689B" w:rsidRPr="00EC0538" w:rsidRDefault="004C09C6" w:rsidP="00574154">
            <w:pPr>
              <w:rPr>
                <w:rFonts w:ascii="Times New Roman" w:hAnsi="Times New Roman"/>
                <w:sz w:val="20"/>
                <w:szCs w:val="20"/>
              </w:rPr>
            </w:pPr>
            <w:r w:rsidRPr="00EC0538">
              <w:rPr>
                <w:rFonts w:ascii="Times New Roman" w:hAnsi="Times New Roman"/>
                <w:sz w:val="20"/>
                <w:szCs w:val="20"/>
              </w:rPr>
              <w:t xml:space="preserve">- ND1: </w:t>
            </w:r>
            <w:r w:rsidR="00B3689B" w:rsidRPr="00EC0538">
              <w:rPr>
                <w:rFonts w:ascii="Times New Roman" w:hAnsi="Times New Roman"/>
                <w:sz w:val="20"/>
                <w:szCs w:val="20"/>
              </w:rPr>
              <w:t>Năm học</w:t>
            </w:r>
            <w:r w:rsidRPr="00EC0538">
              <w:rPr>
                <w:rFonts w:ascii="Times New Roman" w:hAnsi="Times New Roman"/>
                <w:sz w:val="20"/>
                <w:szCs w:val="20"/>
              </w:rPr>
              <w:t xml:space="preserve"> </w:t>
            </w:r>
            <w:r w:rsidR="00B3689B" w:rsidRPr="00EC0538">
              <w:rPr>
                <w:rFonts w:ascii="Times New Roman" w:hAnsi="Times New Roman"/>
                <w:sz w:val="20"/>
                <w:szCs w:val="20"/>
              </w:rPr>
              <w:t>2022-2023</w:t>
            </w:r>
          </w:p>
          <w:p w:rsidR="004C09C6" w:rsidRPr="00EC0538" w:rsidRDefault="004C09C6" w:rsidP="00574154">
            <w:pPr>
              <w:rPr>
                <w:rFonts w:ascii="Times New Roman" w:hAnsi="Times New Roman"/>
                <w:sz w:val="24"/>
                <w:szCs w:val="24"/>
              </w:rPr>
            </w:pPr>
          </w:p>
          <w:p w:rsidR="004C09C6" w:rsidRPr="00EC0538" w:rsidRDefault="004C09C6" w:rsidP="004C09C6">
            <w:pPr>
              <w:rPr>
                <w:rFonts w:ascii="Times New Roman" w:hAnsi="Times New Roman"/>
                <w:sz w:val="24"/>
                <w:szCs w:val="24"/>
              </w:rPr>
            </w:pPr>
            <w:r w:rsidRPr="00EC0538">
              <w:rPr>
                <w:rFonts w:ascii="Times New Roman" w:hAnsi="Times New Roman"/>
                <w:sz w:val="20"/>
                <w:szCs w:val="20"/>
              </w:rPr>
              <w:t>- ND2: Năm học 2021-2022 và 2022-2023</w:t>
            </w:r>
          </w:p>
        </w:tc>
        <w:tc>
          <w:tcPr>
            <w:tcW w:w="1560" w:type="dxa"/>
            <w:vAlign w:val="center"/>
          </w:tcPr>
          <w:p w:rsidR="00B3689B" w:rsidRPr="00EC0538" w:rsidRDefault="00B3689B" w:rsidP="00574154">
            <w:pPr>
              <w:rPr>
                <w:rFonts w:ascii="Times New Roman" w:hAnsi="Times New Roman"/>
                <w:sz w:val="24"/>
                <w:szCs w:val="24"/>
              </w:rPr>
            </w:pPr>
          </w:p>
          <w:p w:rsidR="00B3689B" w:rsidRPr="00EC0538" w:rsidRDefault="004C09C6" w:rsidP="00574154">
            <w:pPr>
              <w:rPr>
                <w:rFonts w:ascii="Times New Roman" w:hAnsi="Times New Roman"/>
                <w:sz w:val="20"/>
                <w:szCs w:val="20"/>
              </w:rPr>
            </w:pPr>
            <w:r w:rsidRPr="00EC0538">
              <w:rPr>
                <w:rFonts w:ascii="Times New Roman" w:hAnsi="Times New Roman"/>
                <w:sz w:val="20"/>
                <w:szCs w:val="20"/>
              </w:rPr>
              <w:t xml:space="preserve">- ND1: </w:t>
            </w:r>
            <w:r w:rsidR="00B3689B" w:rsidRPr="00EC0538">
              <w:rPr>
                <w:rFonts w:ascii="Times New Roman" w:hAnsi="Times New Roman"/>
                <w:sz w:val="20"/>
                <w:szCs w:val="20"/>
              </w:rPr>
              <w:t>Từ tháng 9 năm 2022 đến thời điểm kiểm tra</w:t>
            </w:r>
            <w:r w:rsidRPr="00EC0538">
              <w:rPr>
                <w:rFonts w:ascii="Times New Roman" w:hAnsi="Times New Roman"/>
                <w:sz w:val="20"/>
                <w:szCs w:val="20"/>
              </w:rPr>
              <w:t>.</w:t>
            </w:r>
          </w:p>
          <w:p w:rsidR="004C09C6" w:rsidRPr="00EC0538" w:rsidRDefault="004C09C6" w:rsidP="00574154">
            <w:pPr>
              <w:rPr>
                <w:rFonts w:ascii="Times New Roman" w:hAnsi="Times New Roman"/>
                <w:sz w:val="20"/>
                <w:szCs w:val="20"/>
              </w:rPr>
            </w:pPr>
          </w:p>
          <w:p w:rsidR="004C09C6" w:rsidRPr="00EC0538" w:rsidRDefault="004C09C6" w:rsidP="004C09C6">
            <w:pPr>
              <w:rPr>
                <w:rFonts w:ascii="Times New Roman" w:hAnsi="Times New Roman"/>
                <w:sz w:val="20"/>
                <w:szCs w:val="20"/>
              </w:rPr>
            </w:pPr>
            <w:r w:rsidRPr="00EC0538">
              <w:rPr>
                <w:rFonts w:ascii="Times New Roman" w:hAnsi="Times New Roman"/>
                <w:sz w:val="20"/>
                <w:szCs w:val="20"/>
              </w:rPr>
              <w:t>- ND2: Từ tháng 9 năm 2021 đến thời điểm kiểm tra.</w:t>
            </w:r>
          </w:p>
        </w:tc>
        <w:tc>
          <w:tcPr>
            <w:tcW w:w="1217" w:type="dxa"/>
            <w:shd w:val="clear" w:color="auto" w:fill="auto"/>
            <w:vAlign w:val="center"/>
          </w:tcPr>
          <w:p w:rsidR="00B3689B" w:rsidRPr="00EC0538" w:rsidRDefault="00B3689B" w:rsidP="00B3689B">
            <w:pPr>
              <w:rPr>
                <w:rFonts w:ascii="Times New Roman" w:hAnsi="Times New Roman"/>
                <w:sz w:val="24"/>
                <w:szCs w:val="24"/>
                <w:highlight w:val="yellow"/>
              </w:rPr>
            </w:pPr>
            <w:r w:rsidRPr="00EC0538">
              <w:rPr>
                <w:rFonts w:ascii="Times New Roman" w:hAnsi="Times New Roman"/>
                <w:sz w:val="24"/>
                <w:szCs w:val="24"/>
              </w:rPr>
              <w:t>Tháng 10 năm 2022</w:t>
            </w:r>
          </w:p>
        </w:tc>
        <w:tc>
          <w:tcPr>
            <w:tcW w:w="1200" w:type="dxa"/>
            <w:shd w:val="clear" w:color="auto" w:fill="auto"/>
            <w:vAlign w:val="center"/>
          </w:tcPr>
          <w:p w:rsidR="00B3689B" w:rsidRPr="00EC0538" w:rsidRDefault="00B3689B" w:rsidP="00574154">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322D92">
            <w:pPr>
              <w:rPr>
                <w:rFonts w:ascii="Times New Roman" w:hAnsi="Times New Roman"/>
                <w:sz w:val="24"/>
                <w:szCs w:val="24"/>
              </w:rPr>
            </w:pPr>
            <w:r w:rsidRPr="00EC0538">
              <w:rPr>
                <w:rFonts w:ascii="Times New Roman" w:hAnsi="Times New Roman"/>
                <w:sz w:val="24"/>
                <w:szCs w:val="24"/>
              </w:rPr>
              <w:t xml:space="preserve">Các Phòng GDTrH-TX, </w:t>
            </w:r>
            <w:r w:rsidR="00322D92" w:rsidRPr="00EC0538">
              <w:rPr>
                <w:rFonts w:ascii="Times New Roman" w:hAnsi="Times New Roman"/>
                <w:sz w:val="24"/>
                <w:szCs w:val="24"/>
              </w:rPr>
              <w:t>các Phòng có liên quan.</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1269"/>
        </w:trPr>
        <w:tc>
          <w:tcPr>
            <w:tcW w:w="600" w:type="dxa"/>
            <w:shd w:val="clear" w:color="auto" w:fill="auto"/>
            <w:vAlign w:val="center"/>
          </w:tcPr>
          <w:p w:rsidR="00B3689B" w:rsidRPr="00EC0538" w:rsidRDefault="00AA3D11" w:rsidP="007531CB">
            <w:pPr>
              <w:spacing w:line="360" w:lineRule="auto"/>
              <w:jc w:val="center"/>
              <w:rPr>
                <w:rFonts w:ascii="Times New Roman" w:hAnsi="Times New Roman"/>
                <w:sz w:val="24"/>
                <w:szCs w:val="24"/>
              </w:rPr>
            </w:pPr>
            <w:r w:rsidRPr="00EC0538">
              <w:rPr>
                <w:rFonts w:ascii="Times New Roman" w:hAnsi="Times New Roman"/>
                <w:sz w:val="24"/>
                <w:szCs w:val="24"/>
              </w:rPr>
              <w:t>04</w:t>
            </w:r>
          </w:p>
        </w:tc>
        <w:tc>
          <w:tcPr>
            <w:tcW w:w="2944" w:type="dxa"/>
            <w:vAlign w:val="center"/>
          </w:tcPr>
          <w:p w:rsidR="00B3689B" w:rsidRPr="00EC0538" w:rsidRDefault="00B3689B" w:rsidP="00C36026">
            <w:pPr>
              <w:rPr>
                <w:rFonts w:ascii="Times New Roman" w:hAnsi="Times New Roman"/>
                <w:sz w:val="24"/>
                <w:szCs w:val="24"/>
              </w:rPr>
            </w:pPr>
            <w:r w:rsidRPr="00EC0538">
              <w:rPr>
                <w:rFonts w:ascii="Times New Roman" w:hAnsi="Times New Roman"/>
                <w:sz w:val="24"/>
                <w:szCs w:val="24"/>
              </w:rPr>
              <w:t>- TP. Cao Lãnh: 01 MN, 01 TH, 01 THCS, 01 THPT.</w:t>
            </w:r>
          </w:p>
          <w:p w:rsidR="00B3689B" w:rsidRPr="00EC0538" w:rsidRDefault="00B3689B" w:rsidP="00C36026">
            <w:pPr>
              <w:rPr>
                <w:rFonts w:ascii="Times New Roman" w:hAnsi="Times New Roman"/>
                <w:sz w:val="24"/>
                <w:szCs w:val="24"/>
              </w:rPr>
            </w:pPr>
            <w:r w:rsidRPr="00EC0538">
              <w:rPr>
                <w:rFonts w:ascii="Times New Roman" w:hAnsi="Times New Roman"/>
                <w:sz w:val="24"/>
                <w:szCs w:val="24"/>
              </w:rPr>
              <w:t>- TP. Sa Đéc: 01 MN, 01 TH, 01 THCS, 01 THPT.</w:t>
            </w:r>
          </w:p>
        </w:tc>
        <w:tc>
          <w:tcPr>
            <w:tcW w:w="4259" w:type="dxa"/>
            <w:shd w:val="clear" w:color="auto" w:fill="auto"/>
            <w:vAlign w:val="center"/>
          </w:tcPr>
          <w:p w:rsidR="00B3689B" w:rsidRPr="00EC0538" w:rsidRDefault="00B3689B" w:rsidP="00C36026">
            <w:pPr>
              <w:jc w:val="both"/>
              <w:rPr>
                <w:rFonts w:ascii="Times New Roman" w:hAnsi="Times New Roman"/>
                <w:sz w:val="24"/>
                <w:szCs w:val="24"/>
              </w:rPr>
            </w:pPr>
            <w:r w:rsidRPr="00EC0538">
              <w:rPr>
                <w:rFonts w:ascii="Times New Roman" w:hAnsi="Times New Roman"/>
                <w:sz w:val="24"/>
                <w:szCs w:val="24"/>
              </w:rPr>
              <w:t>Hoạt động thu, chi đầu năm học, việc thực hiện nhận tài trợ, xã hội hoá giáo dục; việc thực hiện các khoản kinh phí hoạt động của Ban đại diện cha mẹ học sinh.</w:t>
            </w:r>
          </w:p>
        </w:tc>
        <w:tc>
          <w:tcPr>
            <w:tcW w:w="1320" w:type="dxa"/>
            <w:shd w:val="clear" w:color="auto" w:fill="auto"/>
            <w:vAlign w:val="center"/>
          </w:tcPr>
          <w:p w:rsidR="00B3689B" w:rsidRPr="00EC0538" w:rsidRDefault="00B3689B" w:rsidP="00C36026">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C36026">
            <w:pPr>
              <w:rPr>
                <w:rFonts w:ascii="Times New Roman" w:hAnsi="Times New Roman"/>
                <w:sz w:val="24"/>
                <w:szCs w:val="24"/>
              </w:rPr>
            </w:pPr>
            <w:r w:rsidRPr="00EC0538">
              <w:rPr>
                <w:rFonts w:ascii="Times New Roman" w:hAnsi="Times New Roman"/>
                <w:sz w:val="24"/>
                <w:szCs w:val="24"/>
              </w:rPr>
              <w:t>2022-2023</w:t>
            </w:r>
          </w:p>
        </w:tc>
        <w:tc>
          <w:tcPr>
            <w:tcW w:w="1560" w:type="dxa"/>
            <w:vAlign w:val="center"/>
          </w:tcPr>
          <w:p w:rsidR="00B3689B" w:rsidRPr="00EC0538" w:rsidRDefault="00B3689B" w:rsidP="00C36026">
            <w:pPr>
              <w:rPr>
                <w:rFonts w:ascii="Times New Roman" w:hAnsi="Times New Roman"/>
                <w:sz w:val="24"/>
                <w:szCs w:val="24"/>
              </w:rPr>
            </w:pPr>
          </w:p>
          <w:p w:rsidR="00B3689B" w:rsidRPr="00EC0538" w:rsidRDefault="00B3689B" w:rsidP="00C36026">
            <w:pPr>
              <w:rPr>
                <w:rFonts w:ascii="Times New Roman" w:hAnsi="Times New Roman"/>
                <w:sz w:val="24"/>
                <w:szCs w:val="24"/>
              </w:rPr>
            </w:pPr>
            <w:r w:rsidRPr="00EC0538">
              <w:rPr>
                <w:rFonts w:ascii="Times New Roman" w:hAnsi="Times New Roman"/>
                <w:sz w:val="24"/>
                <w:szCs w:val="24"/>
              </w:rPr>
              <w:t>Từ tháng 9 năm 2022 đến thời điểm kiểm tra</w:t>
            </w:r>
          </w:p>
        </w:tc>
        <w:tc>
          <w:tcPr>
            <w:tcW w:w="1217" w:type="dxa"/>
            <w:shd w:val="clear" w:color="auto" w:fill="auto"/>
            <w:vAlign w:val="center"/>
          </w:tcPr>
          <w:p w:rsidR="00B3689B" w:rsidRPr="00EC0538" w:rsidRDefault="00B3689B" w:rsidP="00C36026">
            <w:pPr>
              <w:rPr>
                <w:rFonts w:ascii="Times New Roman" w:hAnsi="Times New Roman"/>
                <w:sz w:val="24"/>
                <w:szCs w:val="24"/>
              </w:rPr>
            </w:pPr>
            <w:r w:rsidRPr="00EC0538">
              <w:rPr>
                <w:rFonts w:ascii="Times New Roman" w:hAnsi="Times New Roman"/>
                <w:sz w:val="24"/>
                <w:szCs w:val="24"/>
              </w:rPr>
              <w:t>Tháng 11 năm 2022</w:t>
            </w:r>
          </w:p>
        </w:tc>
        <w:tc>
          <w:tcPr>
            <w:tcW w:w="1200" w:type="dxa"/>
            <w:shd w:val="clear" w:color="auto" w:fill="auto"/>
            <w:vAlign w:val="center"/>
          </w:tcPr>
          <w:p w:rsidR="00B3689B" w:rsidRPr="00EC0538" w:rsidRDefault="00B3689B" w:rsidP="00C36026">
            <w:pPr>
              <w:rPr>
                <w:rFonts w:ascii="Times New Roman" w:hAnsi="Times New Roman"/>
                <w:sz w:val="24"/>
                <w:szCs w:val="24"/>
              </w:rPr>
            </w:pPr>
          </w:p>
          <w:p w:rsidR="00B3689B" w:rsidRPr="00EC0538" w:rsidRDefault="00B3689B" w:rsidP="00C36026">
            <w:pPr>
              <w:rPr>
                <w:rFonts w:ascii="Times New Roman" w:hAnsi="Times New Roman"/>
                <w:sz w:val="24"/>
                <w:szCs w:val="24"/>
              </w:rPr>
            </w:pPr>
          </w:p>
          <w:p w:rsidR="00B3689B" w:rsidRPr="00EC0538" w:rsidRDefault="00B3689B" w:rsidP="00C36026">
            <w:pPr>
              <w:rPr>
                <w:rFonts w:ascii="Times New Roman" w:hAnsi="Times New Roman"/>
                <w:sz w:val="24"/>
                <w:szCs w:val="24"/>
              </w:rPr>
            </w:pPr>
            <w:r w:rsidRPr="00EC0538">
              <w:rPr>
                <w:rFonts w:ascii="Times New Roman" w:hAnsi="Times New Roman"/>
                <w:sz w:val="24"/>
                <w:szCs w:val="24"/>
              </w:rPr>
              <w:t>Thanh tra</w:t>
            </w:r>
          </w:p>
          <w:p w:rsidR="00B3689B" w:rsidRPr="00EC0538" w:rsidRDefault="00B3689B" w:rsidP="00C36026">
            <w:pPr>
              <w:rPr>
                <w:rFonts w:ascii="Times New Roman" w:hAnsi="Times New Roman"/>
                <w:sz w:val="24"/>
                <w:szCs w:val="24"/>
              </w:rPr>
            </w:pPr>
          </w:p>
          <w:p w:rsidR="00B3689B" w:rsidRPr="00EC0538" w:rsidRDefault="00B3689B" w:rsidP="00C36026">
            <w:pPr>
              <w:rPr>
                <w:rFonts w:ascii="Times New Roman" w:hAnsi="Times New Roman"/>
                <w:sz w:val="24"/>
                <w:szCs w:val="24"/>
              </w:rPr>
            </w:pPr>
          </w:p>
        </w:tc>
        <w:tc>
          <w:tcPr>
            <w:tcW w:w="1589" w:type="dxa"/>
            <w:shd w:val="clear" w:color="auto" w:fill="auto"/>
            <w:vAlign w:val="center"/>
          </w:tcPr>
          <w:p w:rsidR="00B3689B" w:rsidRPr="00EC0538" w:rsidRDefault="00B3689B" w:rsidP="00C36026">
            <w:pPr>
              <w:rPr>
                <w:rFonts w:ascii="Times New Roman" w:hAnsi="Times New Roman"/>
                <w:sz w:val="24"/>
                <w:szCs w:val="24"/>
              </w:rPr>
            </w:pPr>
            <w:r w:rsidRPr="00EC0538">
              <w:rPr>
                <w:rFonts w:ascii="Times New Roman" w:hAnsi="Times New Roman"/>
                <w:sz w:val="24"/>
                <w:szCs w:val="24"/>
              </w:rPr>
              <w:t>Phòng KHTC</w:t>
            </w:r>
          </w:p>
          <w:p w:rsidR="00B3689B" w:rsidRPr="00EC0538" w:rsidRDefault="00B3689B" w:rsidP="00C36026">
            <w:pPr>
              <w:rPr>
                <w:rFonts w:ascii="Times New Roman" w:hAnsi="Times New Roman"/>
                <w:sz w:val="24"/>
                <w:szCs w:val="24"/>
              </w:rPr>
            </w:pP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841"/>
        </w:trPr>
        <w:tc>
          <w:tcPr>
            <w:tcW w:w="600" w:type="dxa"/>
            <w:shd w:val="clear" w:color="auto" w:fill="auto"/>
            <w:vAlign w:val="center"/>
          </w:tcPr>
          <w:p w:rsidR="00B3689B" w:rsidRPr="00EC0538" w:rsidRDefault="00AA3D11" w:rsidP="007531CB">
            <w:pPr>
              <w:spacing w:line="360" w:lineRule="auto"/>
              <w:jc w:val="center"/>
              <w:rPr>
                <w:rFonts w:ascii="Times New Roman" w:hAnsi="Times New Roman"/>
                <w:sz w:val="24"/>
                <w:szCs w:val="24"/>
              </w:rPr>
            </w:pPr>
            <w:r w:rsidRPr="00EC0538">
              <w:rPr>
                <w:rFonts w:ascii="Times New Roman" w:hAnsi="Times New Roman"/>
                <w:sz w:val="24"/>
                <w:szCs w:val="24"/>
              </w:rPr>
              <w:lastRenderedPageBreak/>
              <w:t>05</w:t>
            </w:r>
          </w:p>
        </w:tc>
        <w:tc>
          <w:tcPr>
            <w:tcW w:w="2944" w:type="dxa"/>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 MN: ND1</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Hồng Ngự: 02 MN.</w:t>
            </w:r>
          </w:p>
          <w:p w:rsidR="00B3689B" w:rsidRPr="00EC0538" w:rsidRDefault="00B3689B" w:rsidP="007531CB">
            <w:pPr>
              <w:ind w:right="-115"/>
              <w:rPr>
                <w:rFonts w:ascii="Times New Roman" w:hAnsi="Times New Roman"/>
                <w:sz w:val="24"/>
                <w:szCs w:val="24"/>
              </w:rPr>
            </w:pPr>
            <w:r w:rsidRPr="00EC0538">
              <w:rPr>
                <w:rFonts w:ascii="Times New Roman" w:hAnsi="Times New Roman"/>
                <w:sz w:val="24"/>
                <w:szCs w:val="24"/>
              </w:rPr>
              <w:t xml:space="preserve">  + H. Tân Hồng: 02 MN.</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Tháp Mười: 02 MN. </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TH: ND1 và ND2.</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Tân Hồng: 02 TH.</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Cao Lãnh:  02 TH.</w:t>
            </w:r>
          </w:p>
        </w:tc>
        <w:tc>
          <w:tcPr>
            <w:tcW w:w="4259" w:type="dxa"/>
            <w:shd w:val="clear" w:color="auto" w:fill="auto"/>
            <w:vAlign w:val="center"/>
          </w:tcPr>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 xml:space="preserve">ND1: Việc thực hiện nhiệm vụ đầu năm học; </w:t>
            </w:r>
          </w:p>
          <w:p w:rsidR="00B3689B" w:rsidRPr="00EC0538" w:rsidRDefault="00B3689B" w:rsidP="007531CB">
            <w:pPr>
              <w:spacing w:before="120" w:after="120"/>
              <w:jc w:val="both"/>
              <w:rPr>
                <w:rFonts w:ascii="Times New Roman" w:hAnsi="Times New Roman"/>
                <w:sz w:val="24"/>
                <w:szCs w:val="24"/>
              </w:rPr>
            </w:pPr>
          </w:p>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 xml:space="preserve">ND2: việc chuẩn bị các điều kiện cơ sở vật chất, thiết bị dạy học tối thiểu cấp tiểu học, </w:t>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2022-2023</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9 năm 2022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11 năm 2022</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Các Phòng GDMN-TH, </w:t>
            </w:r>
          </w:p>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KH-TC: ND2</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1874"/>
        </w:trPr>
        <w:tc>
          <w:tcPr>
            <w:tcW w:w="600" w:type="dxa"/>
            <w:shd w:val="clear" w:color="auto" w:fill="auto"/>
            <w:vAlign w:val="center"/>
          </w:tcPr>
          <w:p w:rsidR="00B3689B" w:rsidRPr="00EC0538" w:rsidRDefault="00AA3D11" w:rsidP="007531CB">
            <w:pPr>
              <w:spacing w:line="360" w:lineRule="auto"/>
              <w:jc w:val="center"/>
              <w:rPr>
                <w:rFonts w:ascii="Times New Roman" w:hAnsi="Times New Roman"/>
                <w:sz w:val="24"/>
                <w:szCs w:val="24"/>
              </w:rPr>
            </w:pPr>
            <w:r w:rsidRPr="00EC0538">
              <w:rPr>
                <w:rFonts w:ascii="Times New Roman" w:hAnsi="Times New Roman"/>
                <w:sz w:val="24"/>
                <w:szCs w:val="24"/>
              </w:rPr>
              <w:t>06</w:t>
            </w:r>
          </w:p>
        </w:tc>
        <w:tc>
          <w:tcPr>
            <w:tcW w:w="2944"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Tam Nông: 01 MN, </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01 TH, 01 THCS.</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Lai Vung: 01 MN, </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01 TH, 01 THCS.</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H. Cao Lãnh: 02 THPT.</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TP Sa Đéc: 01 THPT, </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01 GDTX.</w:t>
            </w:r>
          </w:p>
        </w:tc>
        <w:tc>
          <w:tcPr>
            <w:tcW w:w="4259" w:type="dxa"/>
            <w:shd w:val="clear" w:color="auto" w:fill="auto"/>
            <w:vAlign w:val="center"/>
          </w:tcPr>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 Các biện pháp bảo đảm an toàn trường học, giáo dục thể chất và thể thao trong trường học.</w:t>
            </w:r>
          </w:p>
          <w:p w:rsidR="00B3689B" w:rsidRPr="00EC0538" w:rsidRDefault="00B3689B" w:rsidP="007531CB">
            <w:pPr>
              <w:spacing w:before="120" w:after="120"/>
              <w:jc w:val="both"/>
              <w:rPr>
                <w:rFonts w:ascii="Times New Roman" w:hAnsi="Times New Roman"/>
                <w:sz w:val="24"/>
                <w:szCs w:val="24"/>
                <w:highlight w:val="yellow"/>
              </w:rPr>
            </w:pPr>
            <w:r w:rsidRPr="00EC0538">
              <w:rPr>
                <w:rFonts w:ascii="Times New Roman" w:hAnsi="Times New Roman"/>
                <w:sz w:val="24"/>
                <w:szCs w:val="24"/>
              </w:rPr>
              <w:t xml:space="preserve">- </w:t>
            </w:r>
            <w:r w:rsidRPr="00EC0538">
              <w:rPr>
                <w:rFonts w:ascii="Times New Roman" w:hAnsi="Times New Roman"/>
                <w:sz w:val="24"/>
                <w:szCs w:val="24"/>
                <w:shd w:val="clear" w:color="auto" w:fill="FFFFFF"/>
              </w:rPr>
              <w:t>Triển khai thực hiện Chương trình “Tăng cường giáo dục lý tưởng cách mạng, đạo đức, lối sống và khơi dậy khát vọng cống hiến cho thanh niên, thiếu niên, nhi đồng giai đoạn 2021-2030”</w:t>
            </w:r>
            <w:r w:rsidRPr="00EC0538">
              <w:rPr>
                <w:rFonts w:ascii="Times New Roman" w:hAnsi="Times New Roman"/>
                <w:sz w:val="24"/>
                <w:szCs w:val="24"/>
              </w:rPr>
              <w:t>.</w:t>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2022-2023</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9 năm 2022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11 năm 2022</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Phòng CTTT</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1874"/>
        </w:trPr>
        <w:tc>
          <w:tcPr>
            <w:tcW w:w="600" w:type="dxa"/>
            <w:shd w:val="clear" w:color="auto" w:fill="auto"/>
            <w:vAlign w:val="center"/>
          </w:tcPr>
          <w:p w:rsidR="00B3689B" w:rsidRPr="00EC0538" w:rsidRDefault="00AA3D11" w:rsidP="007531CB">
            <w:pPr>
              <w:spacing w:line="360" w:lineRule="auto"/>
              <w:jc w:val="center"/>
              <w:rPr>
                <w:rFonts w:ascii="Times New Roman" w:hAnsi="Times New Roman"/>
                <w:sz w:val="24"/>
                <w:szCs w:val="24"/>
              </w:rPr>
            </w:pPr>
            <w:r w:rsidRPr="00EC0538">
              <w:rPr>
                <w:rFonts w:ascii="Times New Roman" w:hAnsi="Times New Roman"/>
                <w:sz w:val="24"/>
                <w:szCs w:val="24"/>
              </w:rPr>
              <w:t>07</w:t>
            </w:r>
          </w:p>
        </w:tc>
        <w:tc>
          <w:tcPr>
            <w:tcW w:w="2944" w:type="dxa"/>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 H. Thanh Bình</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MN: 01 Trường</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TH: 01 Trường</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 THCS: 01 Trường</w:t>
            </w:r>
          </w:p>
          <w:p w:rsidR="00B3689B" w:rsidRPr="00EC0538" w:rsidRDefault="00B3689B" w:rsidP="00F411D7">
            <w:pPr>
              <w:rPr>
                <w:rFonts w:ascii="Times New Roman" w:hAnsi="Times New Roman"/>
                <w:sz w:val="24"/>
                <w:szCs w:val="24"/>
              </w:rPr>
            </w:pPr>
            <w:r w:rsidRPr="00EC0538">
              <w:rPr>
                <w:rFonts w:ascii="Times New Roman" w:hAnsi="Times New Roman"/>
                <w:sz w:val="24"/>
                <w:szCs w:val="24"/>
              </w:rPr>
              <w:t>- H. Cao Lãnh</w:t>
            </w:r>
          </w:p>
          <w:p w:rsidR="00B3689B" w:rsidRPr="00EC0538" w:rsidRDefault="00B3689B" w:rsidP="00F411D7">
            <w:pPr>
              <w:rPr>
                <w:rFonts w:ascii="Times New Roman" w:hAnsi="Times New Roman"/>
                <w:sz w:val="24"/>
                <w:szCs w:val="24"/>
              </w:rPr>
            </w:pPr>
            <w:r w:rsidRPr="00EC0538">
              <w:rPr>
                <w:rFonts w:ascii="Times New Roman" w:hAnsi="Times New Roman"/>
                <w:sz w:val="24"/>
                <w:szCs w:val="24"/>
              </w:rPr>
              <w:t xml:space="preserve">  + MN: 01 Trường</w:t>
            </w:r>
          </w:p>
          <w:p w:rsidR="00B3689B" w:rsidRPr="00EC0538" w:rsidRDefault="00B3689B" w:rsidP="00F411D7">
            <w:pPr>
              <w:rPr>
                <w:rFonts w:ascii="Times New Roman" w:hAnsi="Times New Roman"/>
                <w:sz w:val="24"/>
                <w:szCs w:val="24"/>
              </w:rPr>
            </w:pPr>
            <w:r w:rsidRPr="00EC0538">
              <w:rPr>
                <w:rFonts w:ascii="Times New Roman" w:hAnsi="Times New Roman"/>
                <w:sz w:val="24"/>
                <w:szCs w:val="24"/>
              </w:rPr>
              <w:t xml:space="preserve">  + TH: 01 Trường</w:t>
            </w:r>
          </w:p>
          <w:p w:rsidR="00B3689B" w:rsidRPr="00EC0538" w:rsidRDefault="00B3689B" w:rsidP="00F411D7">
            <w:pPr>
              <w:rPr>
                <w:rFonts w:ascii="Times New Roman" w:hAnsi="Times New Roman"/>
                <w:sz w:val="24"/>
                <w:szCs w:val="24"/>
              </w:rPr>
            </w:pPr>
            <w:r w:rsidRPr="00EC0538">
              <w:rPr>
                <w:rFonts w:ascii="Times New Roman" w:hAnsi="Times New Roman"/>
                <w:sz w:val="24"/>
                <w:szCs w:val="24"/>
              </w:rPr>
              <w:t xml:space="preserve">  + THCS: 01 Trường</w:t>
            </w:r>
          </w:p>
          <w:p w:rsidR="00B3689B" w:rsidRPr="00EC0538" w:rsidRDefault="00B3689B" w:rsidP="00BB0C72">
            <w:pPr>
              <w:rPr>
                <w:rFonts w:ascii="Times New Roman" w:hAnsi="Times New Roman"/>
                <w:sz w:val="24"/>
                <w:szCs w:val="24"/>
              </w:rPr>
            </w:pPr>
            <w:r w:rsidRPr="00EC0538">
              <w:rPr>
                <w:rFonts w:ascii="Times New Roman" w:hAnsi="Times New Roman"/>
                <w:sz w:val="24"/>
                <w:szCs w:val="24"/>
              </w:rPr>
              <w:t xml:space="preserve">  + THPT: 02.</w:t>
            </w:r>
          </w:p>
          <w:p w:rsidR="00B3689B" w:rsidRPr="00EC0538" w:rsidRDefault="00B3689B" w:rsidP="00F411D7">
            <w:pPr>
              <w:rPr>
                <w:rFonts w:ascii="Times New Roman" w:hAnsi="Times New Roman"/>
                <w:sz w:val="24"/>
                <w:szCs w:val="24"/>
              </w:rPr>
            </w:pPr>
            <w:r w:rsidRPr="00EC0538">
              <w:rPr>
                <w:rFonts w:ascii="Times New Roman" w:hAnsi="Times New Roman"/>
                <w:sz w:val="24"/>
                <w:szCs w:val="24"/>
              </w:rPr>
              <w:t>- GDTX: 01 TT GDTX.</w:t>
            </w:r>
          </w:p>
        </w:tc>
        <w:tc>
          <w:tcPr>
            <w:tcW w:w="4259" w:type="dxa"/>
            <w:shd w:val="clear" w:color="auto" w:fill="auto"/>
            <w:vAlign w:val="center"/>
          </w:tcPr>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Việc chuẩn bị đội ngũ nhà giáo và cán bộ quản lý giáo dục đảm bảo thực hiện Chương trình giáo dục phổ thông 2018; việc thực hiện chỉ tiêu biên chế, số lượng và việc quản lý, sử dụng, đào tạo, bồi dưỡng nhà giáo, cán bộ quản lý giáo dục, nhân viên trong các cơ sở giáo dục; quy hoạch mạng lưới giáo dục mầm non, giáo dục phổ thông và GDTX.</w:t>
            </w:r>
            <w:r w:rsidRPr="00EC0538">
              <w:rPr>
                <w:rFonts w:ascii="Times New Roman" w:hAnsi="Times New Roman"/>
                <w:sz w:val="24"/>
                <w:szCs w:val="24"/>
              </w:rPr>
              <w:tab/>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5A1287">
            <w:pPr>
              <w:rPr>
                <w:rFonts w:ascii="Times New Roman" w:hAnsi="Times New Roman"/>
                <w:sz w:val="24"/>
                <w:szCs w:val="24"/>
              </w:rPr>
            </w:pPr>
            <w:r w:rsidRPr="00EC0538">
              <w:rPr>
                <w:rFonts w:ascii="Times New Roman" w:hAnsi="Times New Roman"/>
                <w:sz w:val="24"/>
                <w:szCs w:val="24"/>
              </w:rPr>
              <w:t>2021 - 2022 và 2022-2023</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9 năm 2021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12 năm 2022</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b/>
                <w:sz w:val="24"/>
                <w:szCs w:val="24"/>
              </w:rPr>
            </w:pPr>
            <w:r w:rsidRPr="00EC0538">
              <w:rPr>
                <w:rFonts w:ascii="Times New Roman" w:hAnsi="Times New Roman"/>
                <w:sz w:val="24"/>
                <w:szCs w:val="24"/>
              </w:rPr>
              <w:t>Phòng TCCB, các Phòng liên quan</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1874"/>
        </w:trPr>
        <w:tc>
          <w:tcPr>
            <w:tcW w:w="600" w:type="dxa"/>
            <w:shd w:val="clear" w:color="auto" w:fill="auto"/>
            <w:vAlign w:val="center"/>
          </w:tcPr>
          <w:p w:rsidR="00B3689B" w:rsidRPr="00EC0538" w:rsidRDefault="00AA3D11" w:rsidP="007531CB">
            <w:pPr>
              <w:spacing w:line="360" w:lineRule="auto"/>
              <w:jc w:val="center"/>
              <w:rPr>
                <w:rFonts w:ascii="Times New Roman" w:hAnsi="Times New Roman"/>
                <w:sz w:val="24"/>
                <w:szCs w:val="24"/>
              </w:rPr>
            </w:pPr>
            <w:r w:rsidRPr="00EC0538">
              <w:rPr>
                <w:rFonts w:ascii="Times New Roman" w:hAnsi="Times New Roman"/>
                <w:sz w:val="24"/>
                <w:szCs w:val="24"/>
              </w:rPr>
              <w:t>08</w:t>
            </w:r>
          </w:p>
        </w:tc>
        <w:tc>
          <w:tcPr>
            <w:tcW w:w="2944" w:type="dxa"/>
            <w:vAlign w:val="center"/>
          </w:tcPr>
          <w:p w:rsidR="00B3689B" w:rsidRPr="00EC0538" w:rsidRDefault="00B3689B" w:rsidP="007531CB">
            <w:pPr>
              <w:spacing w:before="120" w:after="120"/>
              <w:rPr>
                <w:rFonts w:ascii="Times New Roman" w:hAnsi="Times New Roman"/>
                <w:sz w:val="24"/>
                <w:szCs w:val="24"/>
              </w:rPr>
            </w:pPr>
            <w:r w:rsidRPr="00EC0538">
              <w:rPr>
                <w:rFonts w:ascii="Times New Roman" w:hAnsi="Times New Roman"/>
                <w:sz w:val="24"/>
                <w:szCs w:val="24"/>
              </w:rPr>
              <w:t>Phòng GDĐT: Châu Thành, Lai Vung, Lấp Vò và 06 trường THCS trên địa bàn (mỗi huyện 02 trường THCS).</w:t>
            </w:r>
          </w:p>
        </w:tc>
        <w:tc>
          <w:tcPr>
            <w:tcW w:w="4259" w:type="dxa"/>
            <w:shd w:val="clear" w:color="auto" w:fill="auto"/>
            <w:vAlign w:val="center"/>
          </w:tcPr>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Việc in ấn, cấp phát, quản lý  văn bằng, chứng chỉ theo quy định của Bộ GDĐT</w:t>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học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2020-2021 và 2021 - 2022</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09 năm 2020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01 năm 2023</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Phòng QLCL</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575"/>
        </w:trPr>
        <w:tc>
          <w:tcPr>
            <w:tcW w:w="600" w:type="dxa"/>
            <w:shd w:val="clear" w:color="auto" w:fill="auto"/>
            <w:vAlign w:val="center"/>
          </w:tcPr>
          <w:p w:rsidR="00B3689B" w:rsidRPr="00EC0538" w:rsidRDefault="00B3689B" w:rsidP="007531CB">
            <w:pPr>
              <w:spacing w:line="360" w:lineRule="auto"/>
              <w:jc w:val="center"/>
              <w:rPr>
                <w:rFonts w:ascii="Times New Roman" w:hAnsi="Times New Roman"/>
                <w:sz w:val="28"/>
                <w:szCs w:val="28"/>
              </w:rPr>
            </w:pPr>
            <w:r w:rsidRPr="00EC0538">
              <w:rPr>
                <w:rFonts w:ascii="Times New Roman" w:hAnsi="Times New Roman"/>
                <w:sz w:val="28"/>
                <w:szCs w:val="28"/>
              </w:rPr>
              <w:lastRenderedPageBreak/>
              <w:t>09</w:t>
            </w:r>
          </w:p>
        </w:tc>
        <w:tc>
          <w:tcPr>
            <w:tcW w:w="2944" w:type="dxa"/>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 H. Châu Thành: 01 MN, 01 MG, 02 Nhóm trẻ tư thục.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H. Lai Vung: 02 Mn, 02 Nhóm trẻ tư thục.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xml:space="preserve">- TP. Cao Lãnh: 02 MN, 02 Nhóm trẻ tư thục. </w:t>
            </w:r>
          </w:p>
        </w:tc>
        <w:tc>
          <w:tcPr>
            <w:tcW w:w="4259" w:type="dxa"/>
            <w:shd w:val="clear" w:color="auto" w:fill="auto"/>
            <w:vAlign w:val="center"/>
          </w:tcPr>
          <w:p w:rsidR="00B3689B" w:rsidRPr="00EC0538" w:rsidRDefault="00B3689B" w:rsidP="007531CB">
            <w:pPr>
              <w:spacing w:before="120" w:after="120"/>
              <w:jc w:val="both"/>
              <w:rPr>
                <w:rFonts w:ascii="Times New Roman" w:hAnsi="Times New Roman"/>
                <w:sz w:val="24"/>
                <w:szCs w:val="24"/>
              </w:rPr>
            </w:pPr>
            <w:r w:rsidRPr="00EC0538">
              <w:rPr>
                <w:rFonts w:ascii="Times New Roman" w:hAnsi="Times New Roman"/>
                <w:sz w:val="24"/>
                <w:szCs w:val="24"/>
              </w:rPr>
              <w:t>Việc thực hiện “Xây dựng Trường mầm non lấy trẻ làm trung tâm”; Công tác phòng, chống bạo hành trẻ, quản lý nhóm trẻ/lớp mẫu giáo độc lập tư thục; việc tổ chức nuôi dưỡng, chăm sóc, giáo dục trẻ đáp ứng yêu cầu chương trình giáo dục mầm non trong điều kiện mới đặc biệt ở nhóm lớp, nhóm trẻ.</w:t>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2022-2023</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9 năm 2022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3 năm 2023</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Phòng GDMN-TH</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r w:rsidR="00EC0538" w:rsidRPr="00EC0538" w:rsidTr="00985529">
        <w:trPr>
          <w:trHeight w:val="575"/>
        </w:trPr>
        <w:tc>
          <w:tcPr>
            <w:tcW w:w="600" w:type="dxa"/>
            <w:shd w:val="clear" w:color="auto" w:fill="auto"/>
            <w:vAlign w:val="center"/>
          </w:tcPr>
          <w:p w:rsidR="00B3689B" w:rsidRPr="00EC0538" w:rsidRDefault="00B3689B" w:rsidP="007531CB">
            <w:pPr>
              <w:spacing w:line="360" w:lineRule="auto"/>
              <w:jc w:val="center"/>
              <w:rPr>
                <w:rFonts w:ascii="Times New Roman" w:hAnsi="Times New Roman"/>
                <w:sz w:val="28"/>
                <w:szCs w:val="28"/>
              </w:rPr>
            </w:pPr>
            <w:r w:rsidRPr="00EC0538">
              <w:rPr>
                <w:rFonts w:ascii="Times New Roman" w:hAnsi="Times New Roman"/>
                <w:sz w:val="28"/>
                <w:szCs w:val="28"/>
              </w:rPr>
              <w:t>10</w:t>
            </w:r>
          </w:p>
        </w:tc>
        <w:tc>
          <w:tcPr>
            <w:tcW w:w="2944" w:type="dxa"/>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 H. Tân Hồng: 03 THPT.</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 H. Cao Lãnh:  03 THPT.</w:t>
            </w:r>
          </w:p>
        </w:tc>
        <w:tc>
          <w:tcPr>
            <w:tcW w:w="4259" w:type="dxa"/>
            <w:shd w:val="clear" w:color="auto" w:fill="auto"/>
            <w:vAlign w:val="center"/>
          </w:tcPr>
          <w:p w:rsidR="00B3689B" w:rsidRPr="00EC0538" w:rsidRDefault="00B3689B" w:rsidP="007531CB">
            <w:pPr>
              <w:jc w:val="both"/>
              <w:rPr>
                <w:rFonts w:ascii="Times New Roman" w:hAnsi="Times New Roman"/>
                <w:sz w:val="24"/>
                <w:szCs w:val="24"/>
              </w:rPr>
            </w:pPr>
            <w:r w:rsidRPr="00EC0538">
              <w:rPr>
                <w:rFonts w:ascii="Times New Roman" w:hAnsi="Times New Roman"/>
                <w:sz w:val="24"/>
                <w:szCs w:val="24"/>
              </w:rPr>
              <w:t>Tổ chức ôn tập cho học sinh khối 12 chuẩn bị kỳ thi tốt nghiệp THPT năm 2023 theo quy định và hướng dẫn của Bộ GDĐT.</w:t>
            </w:r>
          </w:p>
        </w:tc>
        <w:tc>
          <w:tcPr>
            <w:tcW w:w="132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Năm học</w:t>
            </w: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2022-2023</w:t>
            </w:r>
          </w:p>
        </w:tc>
        <w:tc>
          <w:tcPr>
            <w:tcW w:w="1560" w:type="dxa"/>
            <w:vAlign w:val="center"/>
          </w:tcPr>
          <w:p w:rsidR="00B3689B" w:rsidRPr="00EC0538" w:rsidRDefault="00B3689B" w:rsidP="007531CB">
            <w:pPr>
              <w:rPr>
                <w:rFonts w:ascii="Times New Roman" w:hAnsi="Times New Roman"/>
                <w:sz w:val="24"/>
                <w:szCs w:val="24"/>
              </w:rPr>
            </w:pPr>
          </w:p>
          <w:p w:rsidR="00B3689B" w:rsidRPr="00EC0538" w:rsidRDefault="00B3689B" w:rsidP="007531CB">
            <w:pPr>
              <w:rPr>
                <w:rFonts w:ascii="Times New Roman" w:hAnsi="Times New Roman"/>
                <w:sz w:val="24"/>
                <w:szCs w:val="24"/>
              </w:rPr>
            </w:pPr>
            <w:r w:rsidRPr="00EC0538">
              <w:rPr>
                <w:rFonts w:ascii="Times New Roman" w:hAnsi="Times New Roman"/>
                <w:sz w:val="24"/>
                <w:szCs w:val="24"/>
              </w:rPr>
              <w:t>Từ tháng 9 năm 2022 đến thời điểm kiểm tra</w:t>
            </w:r>
          </w:p>
        </w:tc>
        <w:tc>
          <w:tcPr>
            <w:tcW w:w="1217"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Tháng 4 năm 2023</w:t>
            </w:r>
          </w:p>
        </w:tc>
        <w:tc>
          <w:tcPr>
            <w:tcW w:w="1200"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Thanh tra</w:t>
            </w:r>
          </w:p>
        </w:tc>
        <w:tc>
          <w:tcPr>
            <w:tcW w:w="1589" w:type="dxa"/>
            <w:shd w:val="clear" w:color="auto" w:fill="auto"/>
            <w:vAlign w:val="center"/>
          </w:tcPr>
          <w:p w:rsidR="00B3689B" w:rsidRPr="00EC0538" w:rsidRDefault="00B3689B" w:rsidP="007531CB">
            <w:pPr>
              <w:rPr>
                <w:rFonts w:ascii="Times New Roman" w:hAnsi="Times New Roman"/>
                <w:sz w:val="24"/>
                <w:szCs w:val="24"/>
              </w:rPr>
            </w:pPr>
            <w:r w:rsidRPr="00EC0538">
              <w:rPr>
                <w:rFonts w:ascii="Times New Roman" w:hAnsi="Times New Roman"/>
                <w:sz w:val="24"/>
                <w:szCs w:val="24"/>
              </w:rPr>
              <w:t>Phòng GDTrH-TX</w:t>
            </w:r>
          </w:p>
        </w:tc>
        <w:tc>
          <w:tcPr>
            <w:tcW w:w="851" w:type="dxa"/>
            <w:shd w:val="clear" w:color="auto" w:fill="auto"/>
            <w:vAlign w:val="center"/>
          </w:tcPr>
          <w:p w:rsidR="00B3689B" w:rsidRPr="00EC0538" w:rsidRDefault="00B3689B" w:rsidP="007531CB">
            <w:pPr>
              <w:rPr>
                <w:rFonts w:ascii="Times New Roman" w:hAnsi="Times New Roman"/>
                <w:sz w:val="24"/>
                <w:szCs w:val="24"/>
              </w:rPr>
            </w:pPr>
          </w:p>
        </w:tc>
      </w:tr>
    </w:tbl>
    <w:p w:rsidR="00B5267B" w:rsidRPr="00EC0538" w:rsidRDefault="00B5267B" w:rsidP="00B5267B">
      <w:pPr>
        <w:rPr>
          <w:rFonts w:ascii="Times New Roman" w:hAnsi="Times New Roman"/>
          <w:b/>
          <w:sz w:val="20"/>
          <w:szCs w:val="20"/>
        </w:rPr>
      </w:pPr>
    </w:p>
    <w:p w:rsidR="00B5267B" w:rsidRPr="00EC0538" w:rsidRDefault="00B5267B" w:rsidP="00B5267B">
      <w:pPr>
        <w:ind w:firstLine="720"/>
        <w:rPr>
          <w:rFonts w:ascii="Times New Roman" w:hAnsi="Times New Roman"/>
          <w:b/>
          <w:sz w:val="28"/>
          <w:szCs w:val="28"/>
        </w:rPr>
      </w:pPr>
      <w:r w:rsidRPr="00EC0538">
        <w:rPr>
          <w:rFonts w:ascii="Times New Roman" w:hAnsi="Times New Roman"/>
          <w:b/>
          <w:sz w:val="28"/>
          <w:szCs w:val="28"/>
        </w:rPr>
        <w:t>II. THANH TRA</w:t>
      </w:r>
    </w:p>
    <w:p w:rsidR="00B5267B" w:rsidRPr="00EC0538" w:rsidRDefault="00B5267B" w:rsidP="00B5267B">
      <w:pPr>
        <w:ind w:firstLine="720"/>
        <w:rPr>
          <w:rFonts w:ascii="Times New Roman" w:hAnsi="Times New Roman"/>
          <w:b/>
          <w:sz w:val="28"/>
          <w:szCs w:val="28"/>
        </w:rPr>
      </w:pPr>
      <w:r w:rsidRPr="00EC0538">
        <w:rPr>
          <w:rFonts w:ascii="Times New Roman" w:hAnsi="Times New Roman"/>
          <w:b/>
          <w:sz w:val="28"/>
          <w:szCs w:val="28"/>
        </w:rPr>
        <w:t>1. Thanh tra hành chính</w:t>
      </w:r>
    </w:p>
    <w:p w:rsidR="00B5267B" w:rsidRPr="00EC0538" w:rsidRDefault="00B5267B" w:rsidP="00B5267B">
      <w:pPr>
        <w:ind w:left="360"/>
        <w:rPr>
          <w:rFonts w:ascii="Times New Roman" w:hAnsi="Times New Roman"/>
          <w:b/>
          <w:sz w:val="28"/>
          <w:szCs w:val="28"/>
        </w:rPr>
      </w:pPr>
    </w:p>
    <w:tbl>
      <w:tblPr>
        <w:tblW w:w="1539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82"/>
        <w:gridCol w:w="4388"/>
        <w:gridCol w:w="1276"/>
        <w:gridCol w:w="1418"/>
        <w:gridCol w:w="1269"/>
        <w:gridCol w:w="1268"/>
        <w:gridCol w:w="1702"/>
        <w:gridCol w:w="993"/>
      </w:tblGrid>
      <w:tr w:rsidR="00EC0538" w:rsidRPr="00EC0538" w:rsidTr="00985529">
        <w:trPr>
          <w:trHeight w:val="640"/>
        </w:trPr>
        <w:tc>
          <w:tcPr>
            <w:tcW w:w="600" w:type="dxa"/>
            <w:shd w:val="clear" w:color="auto" w:fill="auto"/>
            <w:vAlign w:val="center"/>
          </w:tcPr>
          <w:p w:rsidR="00B5267B" w:rsidRPr="00EC0538" w:rsidRDefault="00B5267B" w:rsidP="007531CB">
            <w:pPr>
              <w:spacing w:line="360" w:lineRule="auto"/>
              <w:jc w:val="center"/>
              <w:rPr>
                <w:rFonts w:ascii="Times New Roman" w:hAnsi="Times New Roman"/>
                <w:b/>
                <w:sz w:val="24"/>
                <w:szCs w:val="24"/>
              </w:rPr>
            </w:pPr>
            <w:r w:rsidRPr="00EC0538">
              <w:rPr>
                <w:rFonts w:ascii="Times New Roman" w:hAnsi="Times New Roman"/>
                <w:b/>
                <w:sz w:val="24"/>
                <w:szCs w:val="24"/>
              </w:rPr>
              <w:t>TT</w:t>
            </w:r>
          </w:p>
        </w:tc>
        <w:tc>
          <w:tcPr>
            <w:tcW w:w="2482" w:type="dxa"/>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Đối tượng thanh tra</w:t>
            </w:r>
          </w:p>
        </w:tc>
        <w:tc>
          <w:tcPr>
            <w:tcW w:w="4388"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Nội dung thanh tra</w:t>
            </w:r>
          </w:p>
        </w:tc>
        <w:tc>
          <w:tcPr>
            <w:tcW w:w="1276"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hạn</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thanh tra</w:t>
            </w:r>
          </w:p>
        </w:tc>
        <w:tc>
          <w:tcPr>
            <w:tcW w:w="1418" w:type="dxa"/>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Phạm vi thanh tra</w:t>
            </w:r>
          </w:p>
        </w:tc>
        <w:tc>
          <w:tcPr>
            <w:tcW w:w="1269"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gian</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tiến hành</w:t>
            </w:r>
          </w:p>
        </w:tc>
        <w:tc>
          <w:tcPr>
            <w:tcW w:w="1268"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chủ trì</w:t>
            </w:r>
          </w:p>
        </w:tc>
        <w:tc>
          <w:tcPr>
            <w:tcW w:w="1702"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phối hợp</w:t>
            </w:r>
          </w:p>
        </w:tc>
        <w:tc>
          <w:tcPr>
            <w:tcW w:w="993"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Ghi chú</w:t>
            </w:r>
          </w:p>
        </w:tc>
      </w:tr>
      <w:tr w:rsidR="00EC0538" w:rsidRPr="00EC0538" w:rsidTr="00985529">
        <w:trPr>
          <w:trHeight w:val="327"/>
        </w:trPr>
        <w:tc>
          <w:tcPr>
            <w:tcW w:w="600" w:type="dxa"/>
            <w:shd w:val="clear" w:color="auto" w:fill="auto"/>
            <w:vAlign w:val="center"/>
          </w:tcPr>
          <w:p w:rsidR="00B5267B" w:rsidRPr="00EC0538" w:rsidRDefault="00B5267B" w:rsidP="007531CB">
            <w:pPr>
              <w:spacing w:line="360" w:lineRule="auto"/>
              <w:jc w:val="center"/>
              <w:rPr>
                <w:rFonts w:ascii="Times New Roman" w:hAnsi="Times New Roman"/>
                <w:sz w:val="28"/>
                <w:szCs w:val="28"/>
              </w:rPr>
            </w:pPr>
            <w:r w:rsidRPr="00EC0538">
              <w:rPr>
                <w:rFonts w:ascii="Times New Roman" w:hAnsi="Times New Roman"/>
                <w:sz w:val="28"/>
                <w:szCs w:val="28"/>
              </w:rPr>
              <w:t>01</w:t>
            </w:r>
          </w:p>
        </w:tc>
        <w:tc>
          <w:tcPr>
            <w:tcW w:w="2482"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H. Thanh Bình: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01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H. Lai Vung: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01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TP. Hồng Ngự: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01 THPT.</w:t>
            </w:r>
          </w:p>
        </w:tc>
        <w:tc>
          <w:tcPr>
            <w:tcW w:w="4388"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Trách nhiệm quản lý của người đứng đầu trong việc thực hiện thu, chi trong nhà trường; việc thực hiện các quy định công khai trong nhà trường.</w:t>
            </w:r>
          </w:p>
        </w:tc>
        <w:tc>
          <w:tcPr>
            <w:tcW w:w="1276" w:type="dxa"/>
            <w:shd w:val="clear" w:color="auto" w:fill="auto"/>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Năm 2022</w:t>
            </w:r>
          </w:p>
        </w:tc>
        <w:tc>
          <w:tcPr>
            <w:tcW w:w="1418" w:type="dxa"/>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Từ tháng 01 năm 2022 đến tháng 12 năm 2022</w:t>
            </w:r>
          </w:p>
        </w:tc>
        <w:tc>
          <w:tcPr>
            <w:tcW w:w="1269" w:type="dxa"/>
            <w:shd w:val="clear" w:color="auto" w:fill="auto"/>
          </w:tcPr>
          <w:p w:rsidR="00B5267B" w:rsidRPr="00EC0538" w:rsidRDefault="00B5267B" w:rsidP="007531CB">
            <w:pPr>
              <w:jc w:val="center"/>
              <w:rPr>
                <w:rFonts w:ascii="Times New Roman" w:hAnsi="Times New Roman"/>
                <w:b/>
                <w:sz w:val="24"/>
                <w:szCs w:val="24"/>
              </w:rPr>
            </w:pPr>
          </w:p>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4 năm 2023</w:t>
            </w:r>
          </w:p>
        </w:tc>
        <w:tc>
          <w:tcPr>
            <w:tcW w:w="1268" w:type="dxa"/>
            <w:shd w:val="clear" w:color="auto" w:fill="auto"/>
          </w:tcPr>
          <w:p w:rsidR="00B5267B" w:rsidRPr="00EC0538" w:rsidRDefault="00B5267B" w:rsidP="007531CB">
            <w:pPr>
              <w:jc w:val="center"/>
              <w:rPr>
                <w:rFonts w:ascii="Times New Roman" w:hAnsi="Times New Roman"/>
                <w:b/>
                <w:sz w:val="24"/>
                <w:szCs w:val="24"/>
              </w:rPr>
            </w:pPr>
          </w:p>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 xml:space="preserve">Thanh tra </w:t>
            </w:r>
          </w:p>
        </w:tc>
        <w:tc>
          <w:tcPr>
            <w:tcW w:w="1702" w:type="dxa"/>
            <w:shd w:val="clear" w:color="auto" w:fill="auto"/>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Phòng KH-TC</w:t>
            </w:r>
          </w:p>
        </w:tc>
        <w:tc>
          <w:tcPr>
            <w:tcW w:w="993" w:type="dxa"/>
            <w:shd w:val="clear" w:color="auto" w:fill="auto"/>
          </w:tcPr>
          <w:p w:rsidR="00B5267B" w:rsidRPr="00EC0538" w:rsidRDefault="00B5267B" w:rsidP="007531CB">
            <w:pPr>
              <w:jc w:val="center"/>
              <w:rPr>
                <w:rFonts w:ascii="Times New Roman" w:hAnsi="Times New Roman"/>
                <w:sz w:val="24"/>
                <w:szCs w:val="24"/>
              </w:rPr>
            </w:pPr>
          </w:p>
        </w:tc>
      </w:tr>
      <w:tr w:rsidR="00EC0538" w:rsidRPr="00EC0538" w:rsidTr="00985529">
        <w:trPr>
          <w:trHeight w:val="640"/>
        </w:trPr>
        <w:tc>
          <w:tcPr>
            <w:tcW w:w="600" w:type="dxa"/>
            <w:shd w:val="clear" w:color="auto" w:fill="auto"/>
            <w:vAlign w:val="center"/>
          </w:tcPr>
          <w:p w:rsidR="00B5267B" w:rsidRPr="00EC0538" w:rsidRDefault="00B5267B" w:rsidP="007531CB">
            <w:pPr>
              <w:spacing w:line="360" w:lineRule="auto"/>
              <w:jc w:val="center"/>
              <w:rPr>
                <w:rFonts w:ascii="Times New Roman" w:hAnsi="Times New Roman"/>
                <w:sz w:val="28"/>
                <w:szCs w:val="28"/>
              </w:rPr>
            </w:pPr>
            <w:r w:rsidRPr="00EC0538">
              <w:rPr>
                <w:rFonts w:ascii="Times New Roman" w:hAnsi="Times New Roman"/>
                <w:sz w:val="28"/>
                <w:szCs w:val="28"/>
              </w:rPr>
              <w:t>02</w:t>
            </w:r>
          </w:p>
        </w:tc>
        <w:tc>
          <w:tcPr>
            <w:tcW w:w="2482" w:type="dxa"/>
            <w:vAlign w:val="center"/>
          </w:tcPr>
          <w:p w:rsidR="00B5267B" w:rsidRPr="00EC0538" w:rsidRDefault="006858EB" w:rsidP="007531CB">
            <w:pPr>
              <w:jc w:val="center"/>
              <w:rPr>
                <w:rFonts w:ascii="Times New Roman" w:hAnsi="Times New Roman"/>
                <w:sz w:val="24"/>
                <w:szCs w:val="24"/>
              </w:rPr>
            </w:pPr>
            <w:r>
              <w:rPr>
                <w:rFonts w:ascii="Times New Roman" w:hAnsi="Times New Roman"/>
                <w:sz w:val="24"/>
                <w:szCs w:val="24"/>
              </w:rPr>
              <w:t>Một số</w:t>
            </w:r>
            <w:r w:rsidR="00B5267B" w:rsidRPr="00EC0538">
              <w:rPr>
                <w:rFonts w:ascii="Times New Roman" w:hAnsi="Times New Roman"/>
                <w:sz w:val="24"/>
                <w:szCs w:val="24"/>
              </w:rPr>
              <w:t xml:space="preserve"> trường THPT</w:t>
            </w:r>
          </w:p>
        </w:tc>
        <w:tc>
          <w:tcPr>
            <w:tcW w:w="4388" w:type="dxa"/>
            <w:shd w:val="clear" w:color="auto" w:fill="auto"/>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Việc thực hiện các quy định của pháp luật về phòng chống tham nhũng; việc đưa nội dung phòng, chống tham nhũng vào giảng dạy tại các trường trung học phổ thông; việc tiếp công dân, giải quyết khiếu nại, giải quyết tố cáo.</w:t>
            </w:r>
          </w:p>
        </w:tc>
        <w:tc>
          <w:tcPr>
            <w:tcW w:w="1276"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Năm học</w:t>
            </w: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2022-2023</w:t>
            </w:r>
          </w:p>
        </w:tc>
        <w:tc>
          <w:tcPr>
            <w:tcW w:w="1418" w:type="dxa"/>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Từ tháng 9 năm 2022 đến thời điểm thanh tra</w:t>
            </w:r>
          </w:p>
        </w:tc>
        <w:tc>
          <w:tcPr>
            <w:tcW w:w="1269"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4  năm 2023</w:t>
            </w:r>
          </w:p>
        </w:tc>
        <w:tc>
          <w:tcPr>
            <w:tcW w:w="126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Thanh tra</w:t>
            </w:r>
          </w:p>
        </w:tc>
        <w:tc>
          <w:tcPr>
            <w:tcW w:w="1702"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Các Phòng GDTrH-TX, TCCB</w:t>
            </w:r>
          </w:p>
        </w:tc>
        <w:tc>
          <w:tcPr>
            <w:tcW w:w="993" w:type="dxa"/>
            <w:shd w:val="clear" w:color="auto" w:fill="auto"/>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p>
        </w:tc>
      </w:tr>
    </w:tbl>
    <w:p w:rsidR="00B5267B" w:rsidRPr="00EC0538" w:rsidRDefault="00B5267B" w:rsidP="00B5267B">
      <w:pPr>
        <w:ind w:firstLine="720"/>
        <w:rPr>
          <w:rFonts w:ascii="Times New Roman" w:hAnsi="Times New Roman"/>
          <w:b/>
          <w:sz w:val="28"/>
          <w:szCs w:val="28"/>
        </w:rPr>
      </w:pPr>
      <w:r w:rsidRPr="00EC0538">
        <w:rPr>
          <w:rFonts w:ascii="Times New Roman" w:hAnsi="Times New Roman"/>
          <w:b/>
          <w:sz w:val="28"/>
          <w:szCs w:val="28"/>
        </w:rPr>
        <w:lastRenderedPageBreak/>
        <w:t>2. Thanh tra chuyên ngành</w:t>
      </w:r>
    </w:p>
    <w:p w:rsidR="00B5267B" w:rsidRPr="00EC0538" w:rsidRDefault="00B5267B" w:rsidP="00B5267B">
      <w:pPr>
        <w:ind w:firstLine="720"/>
        <w:rPr>
          <w:rFonts w:ascii="Times New Roman" w:hAnsi="Times New Roman"/>
          <w:b/>
          <w:sz w:val="28"/>
          <w:szCs w:val="28"/>
        </w:rPr>
      </w:pPr>
    </w:p>
    <w:p w:rsidR="00B5267B" w:rsidRPr="00EC0538" w:rsidRDefault="00B5267B" w:rsidP="00B5267B">
      <w:pPr>
        <w:ind w:firstLine="720"/>
        <w:rPr>
          <w:rFonts w:ascii="Times New Roman" w:hAnsi="Times New Roman"/>
          <w:b/>
          <w:sz w:val="28"/>
          <w:szCs w:val="28"/>
        </w:rPr>
      </w:pPr>
    </w:p>
    <w:tbl>
      <w:tblPr>
        <w:tblW w:w="15449"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624"/>
        <w:gridCol w:w="4111"/>
        <w:gridCol w:w="1383"/>
        <w:gridCol w:w="1701"/>
        <w:gridCol w:w="1417"/>
        <w:gridCol w:w="1200"/>
        <w:gridCol w:w="1528"/>
        <w:gridCol w:w="885"/>
      </w:tblGrid>
      <w:tr w:rsidR="00EC0538" w:rsidRPr="00EC0538" w:rsidTr="007531CB">
        <w:trPr>
          <w:trHeight w:val="567"/>
        </w:trPr>
        <w:tc>
          <w:tcPr>
            <w:tcW w:w="600" w:type="dxa"/>
            <w:shd w:val="clear" w:color="auto" w:fill="auto"/>
            <w:vAlign w:val="center"/>
          </w:tcPr>
          <w:p w:rsidR="00B5267B" w:rsidRPr="00EC0538" w:rsidRDefault="00B5267B" w:rsidP="007531CB">
            <w:pPr>
              <w:spacing w:line="360" w:lineRule="auto"/>
              <w:jc w:val="center"/>
              <w:rPr>
                <w:rFonts w:ascii="Times New Roman" w:hAnsi="Times New Roman"/>
                <w:b/>
                <w:sz w:val="24"/>
                <w:szCs w:val="24"/>
              </w:rPr>
            </w:pPr>
            <w:r w:rsidRPr="00EC0538">
              <w:rPr>
                <w:rFonts w:ascii="Times New Roman" w:hAnsi="Times New Roman"/>
                <w:b/>
                <w:sz w:val="24"/>
                <w:szCs w:val="24"/>
              </w:rPr>
              <w:t>TT</w:t>
            </w:r>
          </w:p>
        </w:tc>
        <w:tc>
          <w:tcPr>
            <w:tcW w:w="2624" w:type="dxa"/>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Đối tượng thanh tra</w:t>
            </w:r>
          </w:p>
        </w:tc>
        <w:tc>
          <w:tcPr>
            <w:tcW w:w="4111" w:type="dxa"/>
            <w:shd w:val="clear" w:color="auto" w:fill="auto"/>
            <w:vAlign w:val="center"/>
          </w:tcPr>
          <w:p w:rsidR="00B5267B" w:rsidRPr="00EC0538" w:rsidRDefault="00B5267B" w:rsidP="007531CB">
            <w:pPr>
              <w:jc w:val="center"/>
              <w:rPr>
                <w:rFonts w:ascii="Times New Roman" w:hAnsi="Times New Roman"/>
                <w:b/>
                <w:sz w:val="24"/>
                <w:szCs w:val="24"/>
              </w:rPr>
            </w:pP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Nội dung thanh tra</w:t>
            </w:r>
          </w:p>
        </w:tc>
        <w:tc>
          <w:tcPr>
            <w:tcW w:w="1383"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hạn thanh tra</w:t>
            </w:r>
          </w:p>
        </w:tc>
        <w:tc>
          <w:tcPr>
            <w:tcW w:w="1701" w:type="dxa"/>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Phạm vi thanh tra</w:t>
            </w:r>
          </w:p>
        </w:tc>
        <w:tc>
          <w:tcPr>
            <w:tcW w:w="1417"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Thời gian tiến hành</w:t>
            </w:r>
          </w:p>
        </w:tc>
        <w:tc>
          <w:tcPr>
            <w:tcW w:w="1200"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chủ trì</w:t>
            </w:r>
          </w:p>
        </w:tc>
        <w:tc>
          <w:tcPr>
            <w:tcW w:w="1528"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Đơn vị</w:t>
            </w:r>
          </w:p>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phối hợp</w:t>
            </w:r>
          </w:p>
        </w:tc>
        <w:tc>
          <w:tcPr>
            <w:tcW w:w="885"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b/>
                <w:sz w:val="24"/>
                <w:szCs w:val="24"/>
              </w:rPr>
              <w:t>Ghi chú</w:t>
            </w:r>
          </w:p>
        </w:tc>
      </w:tr>
      <w:tr w:rsidR="00EC0538" w:rsidRPr="00EC0538" w:rsidTr="007531CB">
        <w:trPr>
          <w:trHeight w:val="113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t>0</w:t>
            </w:r>
            <w:r w:rsidR="007177DE" w:rsidRPr="00EC0538">
              <w:rPr>
                <w:rFonts w:ascii="Times New Roman" w:hAnsi="Times New Roman"/>
                <w:sz w:val="28"/>
                <w:szCs w:val="28"/>
              </w:rPr>
              <w:t>1</w:t>
            </w:r>
          </w:p>
        </w:tc>
        <w:tc>
          <w:tcPr>
            <w:tcW w:w="2624"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H. Châu Thành: 2 TH.</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H. Tam Nông: 02 TH.</w:t>
            </w:r>
          </w:p>
        </w:tc>
        <w:tc>
          <w:tcPr>
            <w:tcW w:w="4111" w:type="dxa"/>
            <w:shd w:val="clear" w:color="auto" w:fill="auto"/>
            <w:vAlign w:val="center"/>
          </w:tcPr>
          <w:p w:rsidR="00B5267B" w:rsidRPr="00EC0538" w:rsidRDefault="00B5267B" w:rsidP="007531CB">
            <w:pPr>
              <w:jc w:val="both"/>
              <w:rPr>
                <w:rFonts w:ascii="Times New Roman" w:hAnsi="Times New Roman"/>
                <w:b/>
                <w:sz w:val="24"/>
                <w:szCs w:val="24"/>
              </w:rPr>
            </w:pPr>
            <w:r w:rsidRPr="00EC0538">
              <w:rPr>
                <w:rFonts w:ascii="Times New Roman" w:hAnsi="Times New Roman"/>
                <w:sz w:val="24"/>
                <w:szCs w:val="24"/>
              </w:rPr>
              <w:t>Việc thực hiện chuyên môn giáo dục tiểu học.</w:t>
            </w:r>
          </w:p>
        </w:tc>
        <w:tc>
          <w:tcPr>
            <w:tcW w:w="1383"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Năm học 2022- 2023</w:t>
            </w:r>
          </w:p>
        </w:tc>
        <w:tc>
          <w:tcPr>
            <w:tcW w:w="1701" w:type="dxa"/>
          </w:tcPr>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Từ tháng 09 năm 2022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Tháng 12 năm 2022</w:t>
            </w:r>
          </w:p>
        </w:tc>
        <w:tc>
          <w:tcPr>
            <w:tcW w:w="1200"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Thanh tra</w:t>
            </w:r>
          </w:p>
        </w:tc>
        <w:tc>
          <w:tcPr>
            <w:tcW w:w="1528" w:type="dxa"/>
            <w:shd w:val="clear" w:color="auto" w:fill="auto"/>
            <w:vAlign w:val="center"/>
          </w:tcPr>
          <w:p w:rsidR="00B5267B" w:rsidRPr="00EC0538" w:rsidRDefault="00B5267B" w:rsidP="007531CB">
            <w:pPr>
              <w:jc w:val="center"/>
              <w:rPr>
                <w:rFonts w:ascii="Times New Roman" w:hAnsi="Times New Roman"/>
                <w:b/>
                <w:sz w:val="24"/>
                <w:szCs w:val="24"/>
              </w:rPr>
            </w:pPr>
            <w:r w:rsidRPr="00EC0538">
              <w:rPr>
                <w:rFonts w:ascii="Times New Roman" w:hAnsi="Times New Roman"/>
                <w:sz w:val="24"/>
                <w:szCs w:val="24"/>
              </w:rPr>
              <w:t>Phòng GDMN-TH</w:t>
            </w:r>
          </w:p>
        </w:tc>
        <w:tc>
          <w:tcPr>
            <w:tcW w:w="885"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7531CB">
        <w:trPr>
          <w:trHeight w:val="113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t>0</w:t>
            </w:r>
            <w:r w:rsidR="007177DE" w:rsidRPr="00EC0538">
              <w:rPr>
                <w:rFonts w:ascii="Times New Roman" w:hAnsi="Times New Roman"/>
                <w:sz w:val="28"/>
                <w:szCs w:val="28"/>
              </w:rPr>
              <w:t>2</w:t>
            </w:r>
          </w:p>
        </w:tc>
        <w:tc>
          <w:tcPr>
            <w:tcW w:w="2624"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H. Lai Vung: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02 THCS, 02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TP. Hồng Ngự: </w:t>
            </w:r>
          </w:p>
          <w:p w:rsidR="00B5267B" w:rsidRPr="00EC0538" w:rsidRDefault="00B5267B" w:rsidP="008C5C45">
            <w:pPr>
              <w:rPr>
                <w:rFonts w:ascii="Times New Roman" w:hAnsi="Times New Roman"/>
                <w:sz w:val="24"/>
                <w:szCs w:val="24"/>
              </w:rPr>
            </w:pPr>
            <w:r w:rsidRPr="00EC0538">
              <w:rPr>
                <w:rFonts w:ascii="Times New Roman" w:hAnsi="Times New Roman"/>
                <w:sz w:val="24"/>
                <w:szCs w:val="24"/>
              </w:rPr>
              <w:t xml:space="preserve">     02 THCS, 0</w:t>
            </w:r>
            <w:r w:rsidR="008C5C45">
              <w:rPr>
                <w:rFonts w:ascii="Times New Roman" w:hAnsi="Times New Roman"/>
                <w:sz w:val="24"/>
                <w:szCs w:val="24"/>
              </w:rPr>
              <w:t>1</w:t>
            </w:r>
            <w:r w:rsidRPr="00EC0538">
              <w:rPr>
                <w:rFonts w:ascii="Times New Roman" w:hAnsi="Times New Roman"/>
                <w:sz w:val="24"/>
                <w:szCs w:val="24"/>
              </w:rPr>
              <w:t xml:space="preserve"> THPT.</w:t>
            </w:r>
          </w:p>
        </w:tc>
        <w:tc>
          <w:tcPr>
            <w:tcW w:w="4111"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Việc quản lý, sử dụng: Thiết bị dạy học, phần mềm giáo dục phục vụ ứng dụng CNTT và chuyển đổi số tại các trường THCS, THPT.</w:t>
            </w:r>
          </w:p>
        </w:tc>
        <w:tc>
          <w:tcPr>
            <w:tcW w:w="1383"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Năm 2022, 2023</w:t>
            </w:r>
          </w:p>
        </w:tc>
        <w:tc>
          <w:tcPr>
            <w:tcW w:w="1701" w:type="dxa"/>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Từ tháng 12 năm 2022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02 năm 2023</w:t>
            </w:r>
          </w:p>
        </w:tc>
        <w:tc>
          <w:tcPr>
            <w:tcW w:w="1200"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Thanh tra</w:t>
            </w:r>
          </w:p>
        </w:tc>
        <w:tc>
          <w:tcPr>
            <w:tcW w:w="152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Các Phòng: Văn Phòng Sở, GDTrH -TX</w:t>
            </w:r>
          </w:p>
        </w:tc>
        <w:tc>
          <w:tcPr>
            <w:tcW w:w="885"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7531CB">
        <w:trPr>
          <w:trHeight w:val="113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t>0</w:t>
            </w:r>
            <w:r w:rsidR="007177DE" w:rsidRPr="00EC0538">
              <w:rPr>
                <w:rFonts w:ascii="Times New Roman" w:hAnsi="Times New Roman"/>
                <w:sz w:val="28"/>
                <w:szCs w:val="28"/>
              </w:rPr>
              <w:t>3</w:t>
            </w:r>
          </w:p>
        </w:tc>
        <w:tc>
          <w:tcPr>
            <w:tcW w:w="2624"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H. Hồng Ngự: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03 THCS, 02 THPT.</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TP. Cao Lãnh: </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xml:space="preserve">   03 THCS, 02 THPT.</w:t>
            </w:r>
          </w:p>
        </w:tc>
        <w:tc>
          <w:tcPr>
            <w:tcW w:w="4111"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Các điều kiện cơ sở vật chất và triển khai thực hiện chương trình giáo dục phổ thông năm 2018 đối với lớp 7 và lớp 10.</w:t>
            </w:r>
          </w:p>
        </w:tc>
        <w:tc>
          <w:tcPr>
            <w:tcW w:w="1383" w:type="dxa"/>
            <w:shd w:val="clear" w:color="auto" w:fill="auto"/>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Năm học 2022- 2023</w:t>
            </w:r>
          </w:p>
        </w:tc>
        <w:tc>
          <w:tcPr>
            <w:tcW w:w="1701" w:type="dxa"/>
          </w:tcPr>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Từ tháng 09 năm 2022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3 năm 2023</w:t>
            </w:r>
          </w:p>
        </w:tc>
        <w:tc>
          <w:tcPr>
            <w:tcW w:w="1200" w:type="dxa"/>
            <w:shd w:val="clear" w:color="auto" w:fill="auto"/>
            <w:vAlign w:val="center"/>
          </w:tcPr>
          <w:p w:rsidR="00B5267B" w:rsidRPr="00EC0538" w:rsidRDefault="00B5267B" w:rsidP="007531CB">
            <w:pPr>
              <w:jc w:val="center"/>
              <w:rPr>
                <w:rFonts w:ascii="Times New Roman" w:hAnsi="Times New Roman"/>
                <w:sz w:val="24"/>
                <w:szCs w:val="24"/>
              </w:rPr>
            </w:pPr>
          </w:p>
        </w:tc>
        <w:tc>
          <w:tcPr>
            <w:tcW w:w="152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Các Phòng GDTrH-TX, KH-TC</w:t>
            </w:r>
          </w:p>
        </w:tc>
        <w:tc>
          <w:tcPr>
            <w:tcW w:w="885"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7531CB">
        <w:trPr>
          <w:trHeight w:val="113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t>0</w:t>
            </w:r>
            <w:r w:rsidR="007177DE" w:rsidRPr="00EC0538">
              <w:rPr>
                <w:rFonts w:ascii="Times New Roman" w:hAnsi="Times New Roman"/>
                <w:sz w:val="28"/>
                <w:szCs w:val="28"/>
              </w:rPr>
              <w:t>4</w:t>
            </w:r>
          </w:p>
        </w:tc>
        <w:tc>
          <w:tcPr>
            <w:tcW w:w="2624" w:type="dxa"/>
            <w:vAlign w:val="center"/>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 TP Sa Đéc:   02 TH.</w:t>
            </w: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 H. Tháp Mười: 02 TH.</w:t>
            </w:r>
          </w:p>
        </w:tc>
        <w:tc>
          <w:tcPr>
            <w:tcW w:w="4111"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ND1: các điều kiện cơ sở vật chất và triển khai thực hiện chương trình giáo dục phổ thông năm 2018 đối với lớp 3.</w:t>
            </w:r>
          </w:p>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ND2: việc tổ chức lựa chọn sách giáo khoa của cơ sở giáo dục phổ thông, việc mua và sử dụng sách giáo khoa.</w:t>
            </w:r>
          </w:p>
        </w:tc>
        <w:tc>
          <w:tcPr>
            <w:tcW w:w="1383" w:type="dxa"/>
            <w:shd w:val="clear" w:color="auto" w:fill="auto"/>
            <w:vAlign w:val="center"/>
          </w:tcPr>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ND1: Năm học 2022- 2023</w:t>
            </w:r>
          </w:p>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ND2: Năm học 2021-2022 và 2022-2023</w:t>
            </w:r>
          </w:p>
        </w:tc>
        <w:tc>
          <w:tcPr>
            <w:tcW w:w="1701" w:type="dxa"/>
          </w:tcPr>
          <w:p w:rsidR="00B5267B" w:rsidRPr="00EC0538" w:rsidRDefault="00B5267B" w:rsidP="007531CB">
            <w:pPr>
              <w:rPr>
                <w:rFonts w:ascii="Times New Roman" w:hAnsi="Times New Roman"/>
                <w:sz w:val="24"/>
                <w:szCs w:val="24"/>
              </w:rPr>
            </w:pPr>
            <w:r w:rsidRPr="00EC0538">
              <w:rPr>
                <w:rFonts w:ascii="Times New Roman" w:hAnsi="Times New Roman"/>
                <w:sz w:val="24"/>
                <w:szCs w:val="24"/>
              </w:rPr>
              <w:t>ND1: từ tháng 09 năm 2022 đến thời điểm thanh tra.</w:t>
            </w:r>
          </w:p>
          <w:p w:rsidR="00B5267B" w:rsidRPr="00EC0538" w:rsidRDefault="00B5267B" w:rsidP="007531CB">
            <w:pPr>
              <w:rPr>
                <w:rFonts w:ascii="Times New Roman" w:hAnsi="Times New Roman"/>
                <w:sz w:val="24"/>
                <w:szCs w:val="24"/>
              </w:rPr>
            </w:pPr>
          </w:p>
          <w:p w:rsidR="00B5267B" w:rsidRPr="00EC0538" w:rsidRDefault="00B5267B" w:rsidP="007531CB">
            <w:pPr>
              <w:rPr>
                <w:rFonts w:ascii="Times New Roman" w:hAnsi="Times New Roman"/>
                <w:sz w:val="24"/>
                <w:szCs w:val="24"/>
              </w:rPr>
            </w:pPr>
            <w:r w:rsidRPr="00EC0538">
              <w:rPr>
                <w:rFonts w:ascii="Times New Roman" w:hAnsi="Times New Roman"/>
                <w:sz w:val="24"/>
                <w:szCs w:val="24"/>
              </w:rPr>
              <w:t>ND2: từ tháng 9 năm 2021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4 năm 2023</w:t>
            </w:r>
          </w:p>
        </w:tc>
        <w:tc>
          <w:tcPr>
            <w:tcW w:w="1200"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Thanh tra</w:t>
            </w:r>
          </w:p>
        </w:tc>
        <w:tc>
          <w:tcPr>
            <w:tcW w:w="152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Các Phòng GDMN-TH,  KH-TC</w:t>
            </w:r>
          </w:p>
        </w:tc>
        <w:tc>
          <w:tcPr>
            <w:tcW w:w="885"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7531CB">
        <w:trPr>
          <w:trHeight w:val="113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t>0</w:t>
            </w:r>
            <w:r w:rsidR="007177DE" w:rsidRPr="00EC0538">
              <w:rPr>
                <w:rFonts w:ascii="Times New Roman" w:hAnsi="Times New Roman"/>
                <w:sz w:val="28"/>
                <w:szCs w:val="28"/>
              </w:rPr>
              <w:t>5</w:t>
            </w:r>
          </w:p>
        </w:tc>
        <w:tc>
          <w:tcPr>
            <w:tcW w:w="2624" w:type="dxa"/>
            <w:vAlign w:val="center"/>
          </w:tcPr>
          <w:p w:rsidR="00B5267B" w:rsidRPr="00EC0538" w:rsidRDefault="00B5267B" w:rsidP="007531CB">
            <w:pPr>
              <w:pStyle w:val="CommentText"/>
              <w:rPr>
                <w:rFonts w:ascii="Times New Roman" w:hAnsi="Times New Roman"/>
                <w:sz w:val="24"/>
                <w:szCs w:val="24"/>
              </w:rPr>
            </w:pPr>
            <w:r w:rsidRPr="00EC0538">
              <w:rPr>
                <w:rFonts w:ascii="Times New Roman" w:hAnsi="Times New Roman"/>
                <w:sz w:val="24"/>
                <w:szCs w:val="24"/>
              </w:rPr>
              <w:t>- H. Cao Lãnh: 02 MN.</w:t>
            </w:r>
          </w:p>
          <w:p w:rsidR="00B5267B" w:rsidRPr="00EC0538" w:rsidRDefault="00B5267B" w:rsidP="007531CB">
            <w:pPr>
              <w:pStyle w:val="CommentText"/>
              <w:rPr>
                <w:rFonts w:ascii="Times New Roman" w:hAnsi="Times New Roman"/>
                <w:sz w:val="24"/>
                <w:szCs w:val="24"/>
              </w:rPr>
            </w:pPr>
            <w:r w:rsidRPr="00EC0538">
              <w:rPr>
                <w:rFonts w:ascii="Times New Roman" w:hAnsi="Times New Roman"/>
                <w:sz w:val="24"/>
                <w:szCs w:val="24"/>
              </w:rPr>
              <w:t>- H. Tam Nông: 02 MN.</w:t>
            </w:r>
          </w:p>
        </w:tc>
        <w:tc>
          <w:tcPr>
            <w:tcW w:w="4111"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Việc thực hiện Chương trình giáo dục mầm non sau sửa đổi</w:t>
            </w:r>
            <w:r w:rsidR="00B34F40" w:rsidRPr="00EC0538">
              <w:rPr>
                <w:rFonts w:ascii="Times New Roman" w:hAnsi="Times New Roman"/>
                <w:sz w:val="24"/>
                <w:szCs w:val="24"/>
              </w:rPr>
              <w:t>.</w:t>
            </w:r>
          </w:p>
        </w:tc>
        <w:tc>
          <w:tcPr>
            <w:tcW w:w="1383"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Năm học</w:t>
            </w: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2022-2023</w:t>
            </w:r>
          </w:p>
        </w:tc>
        <w:tc>
          <w:tcPr>
            <w:tcW w:w="1701" w:type="dxa"/>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Từ tháng 9 năm 2022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4 năm 2023</w:t>
            </w:r>
          </w:p>
        </w:tc>
        <w:tc>
          <w:tcPr>
            <w:tcW w:w="1200"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Thanh tra</w:t>
            </w:r>
          </w:p>
        </w:tc>
        <w:tc>
          <w:tcPr>
            <w:tcW w:w="152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Phòng GDMN-TH</w:t>
            </w:r>
          </w:p>
        </w:tc>
        <w:tc>
          <w:tcPr>
            <w:tcW w:w="885" w:type="dxa"/>
            <w:shd w:val="clear" w:color="auto" w:fill="auto"/>
            <w:vAlign w:val="center"/>
          </w:tcPr>
          <w:p w:rsidR="00B5267B" w:rsidRPr="00EC0538" w:rsidRDefault="00B5267B" w:rsidP="007531CB">
            <w:pPr>
              <w:rPr>
                <w:rFonts w:ascii="Times New Roman" w:hAnsi="Times New Roman"/>
                <w:sz w:val="24"/>
                <w:szCs w:val="24"/>
              </w:rPr>
            </w:pPr>
          </w:p>
        </w:tc>
      </w:tr>
      <w:tr w:rsidR="00EC0538" w:rsidRPr="00EC0538" w:rsidTr="007531CB">
        <w:trPr>
          <w:trHeight w:val="640"/>
        </w:trPr>
        <w:tc>
          <w:tcPr>
            <w:tcW w:w="600" w:type="dxa"/>
            <w:shd w:val="clear" w:color="auto" w:fill="auto"/>
            <w:vAlign w:val="center"/>
          </w:tcPr>
          <w:p w:rsidR="00B5267B" w:rsidRPr="00EC0538" w:rsidRDefault="00B5267B" w:rsidP="007177DE">
            <w:pPr>
              <w:spacing w:line="360" w:lineRule="auto"/>
              <w:jc w:val="center"/>
              <w:rPr>
                <w:rFonts w:ascii="Times New Roman" w:hAnsi="Times New Roman"/>
                <w:sz w:val="28"/>
                <w:szCs w:val="28"/>
              </w:rPr>
            </w:pPr>
            <w:r w:rsidRPr="00EC0538">
              <w:rPr>
                <w:rFonts w:ascii="Times New Roman" w:hAnsi="Times New Roman"/>
                <w:sz w:val="28"/>
                <w:szCs w:val="28"/>
              </w:rPr>
              <w:lastRenderedPageBreak/>
              <w:t>0</w:t>
            </w:r>
            <w:r w:rsidR="007177DE" w:rsidRPr="00EC0538">
              <w:rPr>
                <w:rFonts w:ascii="Times New Roman" w:hAnsi="Times New Roman"/>
                <w:sz w:val="28"/>
                <w:szCs w:val="28"/>
              </w:rPr>
              <w:t>6</w:t>
            </w:r>
          </w:p>
        </w:tc>
        <w:tc>
          <w:tcPr>
            <w:tcW w:w="2624" w:type="dxa"/>
            <w:vAlign w:val="center"/>
          </w:tcPr>
          <w:p w:rsidR="00B5267B" w:rsidRPr="00EC0538" w:rsidRDefault="002724B7" w:rsidP="007531CB">
            <w:pPr>
              <w:rPr>
                <w:rFonts w:ascii="Times New Roman" w:hAnsi="Times New Roman"/>
                <w:sz w:val="24"/>
                <w:szCs w:val="24"/>
              </w:rPr>
            </w:pPr>
            <w:r>
              <w:rPr>
                <w:rFonts w:ascii="Times New Roman" w:hAnsi="Times New Roman"/>
                <w:sz w:val="24"/>
                <w:szCs w:val="24"/>
              </w:rPr>
              <w:t>20</w:t>
            </w:r>
            <w:r w:rsidR="00B5267B" w:rsidRPr="00EC0538">
              <w:rPr>
                <w:rFonts w:ascii="Times New Roman" w:hAnsi="Times New Roman"/>
                <w:sz w:val="24"/>
                <w:szCs w:val="24"/>
              </w:rPr>
              <w:t xml:space="preserve"> Trung tâm Ngoại ngữ, Ngoại ngữ - Tin học.</w:t>
            </w:r>
          </w:p>
        </w:tc>
        <w:tc>
          <w:tcPr>
            <w:tcW w:w="4111" w:type="dxa"/>
            <w:shd w:val="clear" w:color="auto" w:fill="auto"/>
            <w:vAlign w:val="center"/>
          </w:tcPr>
          <w:p w:rsidR="00B5267B" w:rsidRPr="00EC0538" w:rsidRDefault="00B5267B" w:rsidP="007531CB">
            <w:pPr>
              <w:spacing w:before="120" w:after="120"/>
              <w:jc w:val="both"/>
              <w:rPr>
                <w:rFonts w:ascii="Times New Roman" w:hAnsi="Times New Roman"/>
                <w:sz w:val="24"/>
                <w:szCs w:val="24"/>
              </w:rPr>
            </w:pPr>
            <w:r w:rsidRPr="00EC0538">
              <w:rPr>
                <w:rFonts w:ascii="Times New Roman" w:hAnsi="Times New Roman"/>
                <w:sz w:val="24"/>
                <w:szCs w:val="24"/>
              </w:rPr>
              <w:t>Việc tổ chức thi và cấp chứng chỉ ngoại ngữ, tin học; hoạt động của các trung tâm ngoại ngữ, tin học.</w:t>
            </w:r>
          </w:p>
        </w:tc>
        <w:tc>
          <w:tcPr>
            <w:tcW w:w="1383"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Năm 2022, 2023</w:t>
            </w:r>
          </w:p>
        </w:tc>
        <w:tc>
          <w:tcPr>
            <w:tcW w:w="1701" w:type="dxa"/>
          </w:tcPr>
          <w:p w:rsidR="00B5267B" w:rsidRPr="00EC0538" w:rsidRDefault="00B5267B" w:rsidP="007531CB">
            <w:pPr>
              <w:jc w:val="center"/>
              <w:rPr>
                <w:rFonts w:ascii="Times New Roman" w:hAnsi="Times New Roman"/>
                <w:sz w:val="24"/>
                <w:szCs w:val="24"/>
              </w:rPr>
            </w:pPr>
          </w:p>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Từ tháng 01 năm 2022 đến thời điểm thanh tra</w:t>
            </w:r>
          </w:p>
        </w:tc>
        <w:tc>
          <w:tcPr>
            <w:tcW w:w="1417"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Tháng 8 năm 2023</w:t>
            </w:r>
          </w:p>
        </w:tc>
        <w:tc>
          <w:tcPr>
            <w:tcW w:w="1200"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Thanh tra</w:t>
            </w:r>
          </w:p>
        </w:tc>
        <w:tc>
          <w:tcPr>
            <w:tcW w:w="1528" w:type="dxa"/>
            <w:shd w:val="clear" w:color="auto" w:fill="auto"/>
            <w:vAlign w:val="center"/>
          </w:tcPr>
          <w:p w:rsidR="00B5267B" w:rsidRPr="00EC0538" w:rsidRDefault="00B5267B" w:rsidP="007531CB">
            <w:pPr>
              <w:jc w:val="center"/>
              <w:rPr>
                <w:rFonts w:ascii="Times New Roman" w:hAnsi="Times New Roman"/>
                <w:sz w:val="24"/>
                <w:szCs w:val="24"/>
              </w:rPr>
            </w:pPr>
            <w:r w:rsidRPr="00EC0538">
              <w:rPr>
                <w:rFonts w:ascii="Times New Roman" w:hAnsi="Times New Roman"/>
                <w:sz w:val="24"/>
                <w:szCs w:val="24"/>
              </w:rPr>
              <w:t>Các Phòng TCCB, GDTrH -TX</w:t>
            </w:r>
          </w:p>
        </w:tc>
        <w:tc>
          <w:tcPr>
            <w:tcW w:w="885" w:type="dxa"/>
            <w:shd w:val="clear" w:color="auto" w:fill="auto"/>
          </w:tcPr>
          <w:p w:rsidR="00B5267B" w:rsidRPr="00EC0538" w:rsidRDefault="00B5267B" w:rsidP="007531CB">
            <w:pPr>
              <w:jc w:val="center"/>
              <w:rPr>
                <w:rFonts w:ascii="Times New Roman" w:hAnsi="Times New Roman"/>
                <w:sz w:val="24"/>
                <w:szCs w:val="24"/>
              </w:rPr>
            </w:pPr>
          </w:p>
        </w:tc>
      </w:tr>
    </w:tbl>
    <w:p w:rsidR="00E81863" w:rsidRPr="00EC0538" w:rsidRDefault="00E51DBB">
      <w:pPr>
        <w:widowControl w:val="0"/>
        <w:spacing w:before="120" w:after="120"/>
        <w:ind w:firstLine="720"/>
        <w:jc w:val="both"/>
        <w:rPr>
          <w:rFonts w:ascii="Times New Roman" w:hAnsi="Times New Roman"/>
          <w:b/>
          <w:sz w:val="28"/>
          <w:szCs w:val="28"/>
        </w:rPr>
      </w:pPr>
      <w:r w:rsidRPr="00EC0538">
        <w:rPr>
          <w:rFonts w:ascii="Times New Roman" w:hAnsi="Times New Roman"/>
          <w:b/>
          <w:sz w:val="28"/>
          <w:szCs w:val="28"/>
        </w:rPr>
        <w:t xml:space="preserve">3. Thanh tra các kỳ thi  </w:t>
      </w:r>
    </w:p>
    <w:p w:rsidR="00E81863" w:rsidRPr="00EC0538" w:rsidRDefault="00E51DBB">
      <w:pPr>
        <w:spacing w:before="120" w:after="120"/>
        <w:ind w:firstLine="720"/>
        <w:jc w:val="both"/>
        <w:rPr>
          <w:rFonts w:ascii="Times New Roman" w:hAnsi="Times New Roman"/>
          <w:sz w:val="28"/>
          <w:szCs w:val="28"/>
        </w:rPr>
      </w:pPr>
      <w:r w:rsidRPr="00EC0538">
        <w:rPr>
          <w:rFonts w:ascii="Times New Roman" w:hAnsi="Times New Roman"/>
          <w:sz w:val="28"/>
          <w:szCs w:val="28"/>
        </w:rPr>
        <w:t>Các Hội đồng của các kỳ thi theo kế hoạch thi (theo Thông tư số 23/2016/TT-BGDĐT ngày 13 tháng 10 năm 2016 của Bộ GDĐT).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23"/>
      </w:tblGrid>
      <w:tr w:rsidR="005303FF" w:rsidRPr="00EC0538" w:rsidTr="005303FF">
        <w:tc>
          <w:tcPr>
            <w:tcW w:w="4077" w:type="dxa"/>
          </w:tcPr>
          <w:p w:rsidR="005303FF" w:rsidRPr="00EC0538" w:rsidRDefault="005303FF">
            <w:pPr>
              <w:rPr>
                <w:rFonts w:ascii="Times New Roman" w:hAnsi="Times New Roman"/>
                <w:b/>
                <w:i/>
              </w:rPr>
            </w:pPr>
            <w:r w:rsidRPr="00EC0538">
              <w:rPr>
                <w:rFonts w:ascii="Times New Roman" w:hAnsi="Times New Roman"/>
                <w:b/>
                <w:i/>
              </w:rPr>
              <w:t xml:space="preserve">Phụ chú: </w:t>
            </w:r>
          </w:p>
          <w:p w:rsidR="005303FF" w:rsidRPr="00EC0538" w:rsidRDefault="005303FF" w:rsidP="005303FF">
            <w:pPr>
              <w:rPr>
                <w:rFonts w:ascii="Times New Roman" w:hAnsi="Times New Roman"/>
              </w:rPr>
            </w:pPr>
            <w:r w:rsidRPr="00EC0538">
              <w:rPr>
                <w:rFonts w:ascii="Times New Roman" w:hAnsi="Times New Roman"/>
              </w:rPr>
              <w:t xml:space="preserve">- Kiểm tra: </w:t>
            </w:r>
            <w:r w:rsidR="00372101" w:rsidRPr="00EC0538">
              <w:rPr>
                <w:rFonts w:ascii="Times New Roman" w:hAnsi="Times New Roman"/>
                <w:b/>
              </w:rPr>
              <w:t>10</w:t>
            </w:r>
            <w:r w:rsidRPr="00EC0538">
              <w:rPr>
                <w:rFonts w:ascii="Times New Roman" w:hAnsi="Times New Roman"/>
                <w:b/>
              </w:rPr>
              <w:t xml:space="preserve"> c</w:t>
            </w:r>
            <w:r w:rsidRPr="00EC0538">
              <w:rPr>
                <w:rFonts w:ascii="Times New Roman" w:hAnsi="Times New Roman"/>
              </w:rPr>
              <w:t>uộc.</w:t>
            </w:r>
          </w:p>
          <w:p w:rsidR="005303FF" w:rsidRPr="00EC0538" w:rsidRDefault="005303FF" w:rsidP="005303FF">
            <w:pPr>
              <w:rPr>
                <w:rFonts w:ascii="Times New Roman" w:hAnsi="Times New Roman"/>
              </w:rPr>
            </w:pPr>
            <w:r w:rsidRPr="00EC0538">
              <w:rPr>
                <w:rFonts w:ascii="Times New Roman" w:hAnsi="Times New Roman"/>
              </w:rPr>
              <w:t xml:space="preserve">- Thanh tra hành chính: </w:t>
            </w:r>
            <w:r w:rsidRPr="00EC0538">
              <w:rPr>
                <w:rFonts w:ascii="Times New Roman" w:hAnsi="Times New Roman"/>
                <w:b/>
              </w:rPr>
              <w:t>02</w:t>
            </w:r>
            <w:r w:rsidRPr="00EC0538">
              <w:rPr>
                <w:rFonts w:ascii="Times New Roman" w:hAnsi="Times New Roman"/>
              </w:rPr>
              <w:t xml:space="preserve"> cuộc.</w:t>
            </w:r>
          </w:p>
          <w:p w:rsidR="005303FF" w:rsidRPr="00EC0538" w:rsidRDefault="005303FF" w:rsidP="007177DE">
            <w:pPr>
              <w:rPr>
                <w:rFonts w:ascii="Times New Roman" w:hAnsi="Times New Roman"/>
              </w:rPr>
            </w:pPr>
            <w:r w:rsidRPr="00EC0538">
              <w:rPr>
                <w:rFonts w:ascii="Times New Roman" w:hAnsi="Times New Roman"/>
              </w:rPr>
              <w:t xml:space="preserve">- Thanh tra chuyên ngành: </w:t>
            </w:r>
            <w:r w:rsidRPr="00EC0538">
              <w:rPr>
                <w:rFonts w:ascii="Times New Roman" w:hAnsi="Times New Roman"/>
                <w:b/>
              </w:rPr>
              <w:t>0</w:t>
            </w:r>
            <w:r w:rsidR="007177DE" w:rsidRPr="00EC0538">
              <w:rPr>
                <w:rFonts w:ascii="Times New Roman" w:hAnsi="Times New Roman"/>
                <w:b/>
              </w:rPr>
              <w:t>6</w:t>
            </w:r>
            <w:r w:rsidRPr="00EC0538">
              <w:rPr>
                <w:rFonts w:ascii="Times New Roman" w:hAnsi="Times New Roman"/>
              </w:rPr>
              <w:t xml:space="preserve"> cuộc.</w:t>
            </w:r>
          </w:p>
        </w:tc>
        <w:tc>
          <w:tcPr>
            <w:tcW w:w="9923" w:type="dxa"/>
          </w:tcPr>
          <w:p w:rsidR="005303FF" w:rsidRPr="00EC0538" w:rsidRDefault="005303FF" w:rsidP="005303FF">
            <w:pPr>
              <w:rPr>
                <w:rFonts w:ascii="Times New Roman" w:hAnsi="Times New Roman"/>
              </w:rPr>
            </w:pPr>
          </w:p>
          <w:p w:rsidR="005303FF" w:rsidRPr="00EC0538" w:rsidRDefault="005303FF" w:rsidP="005303FF">
            <w:pPr>
              <w:rPr>
                <w:rFonts w:ascii="Times New Roman" w:hAnsi="Times New Roman"/>
              </w:rPr>
            </w:pPr>
            <w:r w:rsidRPr="00EC0538">
              <w:rPr>
                <w:rFonts w:ascii="Times New Roman" w:hAnsi="Times New Roman"/>
              </w:rPr>
              <w:t>- Thanh tra các kỳ thi: theo tình hình thực tế.</w:t>
            </w:r>
          </w:p>
          <w:p w:rsidR="005303FF" w:rsidRPr="00EC0538" w:rsidRDefault="005303FF">
            <w:pPr>
              <w:rPr>
                <w:rFonts w:ascii="Times New Roman" w:hAnsi="Times New Roman"/>
              </w:rPr>
            </w:pPr>
            <w:r w:rsidRPr="00EC0538">
              <w:rPr>
                <w:rFonts w:ascii="Times New Roman" w:hAnsi="Times New Roman"/>
              </w:rPr>
              <w:t>- Mỗi đơn vị trong năm chỉ được thanh tra 01 lần, trừ thanh tra đột xuất./.</w:t>
            </w:r>
          </w:p>
        </w:tc>
      </w:tr>
    </w:tbl>
    <w:p w:rsidR="00916B60" w:rsidRPr="00EC0538" w:rsidRDefault="00916B60" w:rsidP="00916B60">
      <w:pPr>
        <w:ind w:left="720" w:firstLine="720"/>
        <w:rPr>
          <w:rFonts w:ascii="Times New Roman" w:hAnsi="Times New Roman"/>
          <w:b/>
          <w:i/>
          <w:sz w:val="10"/>
        </w:rPr>
      </w:pPr>
    </w:p>
    <w:p w:rsidR="00E81863" w:rsidRPr="00EC0538" w:rsidRDefault="005303FF" w:rsidP="00916B60">
      <w:pPr>
        <w:ind w:left="720" w:firstLine="720"/>
        <w:rPr>
          <w:rFonts w:ascii="Times New Roman" w:hAnsi="Times New Roman"/>
          <w:b/>
        </w:rPr>
      </w:pPr>
      <w:r w:rsidRPr="00EC0538">
        <w:rPr>
          <w:rFonts w:ascii="Times New Roman" w:hAnsi="Times New Roman"/>
          <w:b/>
          <w:sz w:val="28"/>
          <w:szCs w:val="28"/>
        </w:rPr>
        <w:t xml:space="preserve">GIÁM ĐỐC </w:t>
      </w:r>
      <w:r w:rsidR="00E51DBB" w:rsidRPr="00EC0538">
        <w:rPr>
          <w:rFonts w:ascii="Times New Roman" w:hAnsi="Times New Roman"/>
          <w:b/>
        </w:rPr>
        <w:t xml:space="preserve">                                                                                 </w:t>
      </w:r>
      <w:r w:rsidRPr="00EC0538">
        <w:rPr>
          <w:rFonts w:ascii="Times New Roman" w:hAnsi="Times New Roman"/>
          <w:b/>
        </w:rPr>
        <w:t xml:space="preserve">                </w:t>
      </w:r>
      <w:r w:rsidR="0071258C" w:rsidRPr="00EC0538">
        <w:rPr>
          <w:rFonts w:ascii="Times New Roman" w:hAnsi="Times New Roman"/>
          <w:b/>
        </w:rPr>
        <w:t xml:space="preserve">       </w:t>
      </w:r>
      <w:r w:rsidR="00B65814" w:rsidRPr="00EC0538">
        <w:rPr>
          <w:rFonts w:ascii="Times New Roman" w:hAnsi="Times New Roman"/>
          <w:b/>
        </w:rPr>
        <w:t xml:space="preserve">      </w:t>
      </w:r>
      <w:r w:rsidR="00E51DBB" w:rsidRPr="00EC0538">
        <w:rPr>
          <w:rFonts w:ascii="Times New Roman" w:hAnsi="Times New Roman"/>
          <w:b/>
          <w:sz w:val="28"/>
          <w:szCs w:val="28"/>
        </w:rPr>
        <w:t>CHÁNH THANH</w:t>
      </w:r>
      <w:r w:rsidR="00E51DBB" w:rsidRPr="00EC0538">
        <w:rPr>
          <w:rFonts w:ascii="Times New Roman" w:hAnsi="Times New Roman"/>
          <w:b/>
          <w:i/>
          <w:sz w:val="28"/>
          <w:szCs w:val="28"/>
        </w:rPr>
        <w:t xml:space="preserve"> </w:t>
      </w:r>
      <w:r w:rsidR="00E51DBB" w:rsidRPr="00EC0538">
        <w:rPr>
          <w:rFonts w:ascii="Times New Roman" w:hAnsi="Times New Roman"/>
          <w:b/>
          <w:sz w:val="28"/>
          <w:szCs w:val="28"/>
        </w:rPr>
        <w:t>TRA</w:t>
      </w:r>
    </w:p>
    <w:p w:rsidR="00E81863" w:rsidRPr="00EC0538" w:rsidRDefault="00E51DBB">
      <w:pPr>
        <w:tabs>
          <w:tab w:val="left" w:pos="6060"/>
        </w:tabs>
        <w:ind w:right="-432"/>
        <w:rPr>
          <w:rFonts w:ascii="Times New Roman" w:hAnsi="Times New Roman"/>
          <w:sz w:val="22"/>
          <w:szCs w:val="22"/>
        </w:rPr>
      </w:pPr>
      <w:r w:rsidRPr="00EC0538">
        <w:rPr>
          <w:rFonts w:ascii="Times New Roman" w:hAnsi="Times New Roman"/>
          <w:sz w:val="28"/>
          <w:szCs w:val="28"/>
        </w:rPr>
        <w:t xml:space="preserve">                   </w:t>
      </w:r>
      <w:r w:rsidRPr="00EC0538">
        <w:rPr>
          <w:rFonts w:ascii="Times New Roman" w:hAnsi="Times New Roman"/>
          <w:b/>
          <w:sz w:val="28"/>
          <w:szCs w:val="28"/>
        </w:rPr>
        <w:t xml:space="preserve">   </w:t>
      </w:r>
      <w:r w:rsidR="009B1DB0" w:rsidRPr="00EC0538">
        <w:rPr>
          <w:rFonts w:ascii="Times New Roman" w:hAnsi="Times New Roman"/>
          <w:b/>
          <w:sz w:val="28"/>
          <w:szCs w:val="28"/>
        </w:rPr>
        <w:tab/>
      </w:r>
      <w:r w:rsidR="009B1DB0" w:rsidRPr="00EC0538">
        <w:rPr>
          <w:rFonts w:ascii="Times New Roman" w:hAnsi="Times New Roman"/>
          <w:b/>
          <w:sz w:val="28"/>
          <w:szCs w:val="28"/>
        </w:rPr>
        <w:tab/>
      </w:r>
      <w:r w:rsidR="009B1DB0" w:rsidRPr="00EC0538">
        <w:rPr>
          <w:rFonts w:ascii="Times New Roman" w:hAnsi="Times New Roman"/>
          <w:b/>
          <w:sz w:val="28"/>
          <w:szCs w:val="28"/>
        </w:rPr>
        <w:tab/>
      </w:r>
      <w:r w:rsidR="009B1DB0" w:rsidRPr="00EC0538">
        <w:rPr>
          <w:rFonts w:ascii="Times New Roman" w:hAnsi="Times New Roman"/>
          <w:b/>
          <w:sz w:val="28"/>
          <w:szCs w:val="28"/>
        </w:rPr>
        <w:tab/>
      </w:r>
      <w:r w:rsidR="009B1DB0" w:rsidRPr="00EC0538">
        <w:rPr>
          <w:rFonts w:ascii="Times New Roman" w:hAnsi="Times New Roman"/>
          <w:b/>
          <w:sz w:val="28"/>
          <w:szCs w:val="28"/>
        </w:rPr>
        <w:tab/>
      </w:r>
      <w:r w:rsidR="009B1DB0" w:rsidRPr="00EC0538">
        <w:rPr>
          <w:rFonts w:ascii="Times New Roman" w:hAnsi="Times New Roman"/>
          <w:b/>
          <w:sz w:val="28"/>
          <w:szCs w:val="28"/>
        </w:rPr>
        <w:tab/>
        <w:t xml:space="preserve">     </w:t>
      </w:r>
      <w:r w:rsidRPr="00EC0538">
        <w:rPr>
          <w:rFonts w:ascii="Times New Roman" w:hAnsi="Times New Roman"/>
          <w:b/>
          <w:sz w:val="28"/>
          <w:szCs w:val="28"/>
        </w:rPr>
        <w:t xml:space="preserve">                                                                                                </w:t>
      </w:r>
    </w:p>
    <w:p w:rsidR="00E81863" w:rsidRPr="00EC0538" w:rsidRDefault="00E51DBB">
      <w:pPr>
        <w:ind w:right="-432"/>
        <w:rPr>
          <w:rFonts w:ascii="Times New Roman" w:hAnsi="Times New Roman"/>
          <w:b/>
          <w:sz w:val="28"/>
          <w:szCs w:val="28"/>
        </w:rPr>
      </w:pPr>
      <w:r w:rsidRPr="00EC0538">
        <w:rPr>
          <w:rFonts w:ascii="Times New Roman" w:hAnsi="Times New Roman"/>
          <w:sz w:val="24"/>
          <w:szCs w:val="24"/>
        </w:rPr>
        <w:t xml:space="preserve">                                                                            </w:t>
      </w:r>
      <w:r w:rsidRPr="00EC0538">
        <w:rPr>
          <w:rFonts w:ascii="Times New Roman" w:hAnsi="Times New Roman"/>
          <w:b/>
          <w:sz w:val="28"/>
          <w:szCs w:val="28"/>
        </w:rPr>
        <w:t xml:space="preserve"> </w:t>
      </w:r>
    </w:p>
    <w:p w:rsidR="00916B60" w:rsidRPr="00EC0538" w:rsidRDefault="00E51DBB">
      <w:pPr>
        <w:tabs>
          <w:tab w:val="left" w:pos="1995"/>
          <w:tab w:val="left" w:pos="11085"/>
        </w:tabs>
        <w:rPr>
          <w:rFonts w:ascii="Times New Roman" w:hAnsi="Times New Roman"/>
        </w:rPr>
      </w:pPr>
      <w:r w:rsidRPr="00EC0538">
        <w:rPr>
          <w:rFonts w:ascii="Times New Roman" w:hAnsi="Times New Roman"/>
        </w:rPr>
        <w:tab/>
      </w:r>
    </w:p>
    <w:p w:rsidR="00E81863" w:rsidRPr="00EC0538" w:rsidRDefault="00E51DBB">
      <w:pPr>
        <w:tabs>
          <w:tab w:val="left" w:pos="1995"/>
          <w:tab w:val="left" w:pos="11085"/>
        </w:tabs>
        <w:rPr>
          <w:rFonts w:ascii="Times New Roman" w:hAnsi="Times New Roman"/>
        </w:rPr>
      </w:pPr>
      <w:r w:rsidRPr="00EC0538">
        <w:rPr>
          <w:rFonts w:ascii="Times New Roman" w:hAnsi="Times New Roman"/>
          <w:b/>
          <w:i/>
          <w:sz w:val="24"/>
          <w:szCs w:val="24"/>
        </w:rPr>
        <w:tab/>
      </w:r>
    </w:p>
    <w:p w:rsidR="00E81863" w:rsidRPr="00EC0538" w:rsidRDefault="00E81863">
      <w:pPr>
        <w:rPr>
          <w:rFonts w:ascii="Times New Roman" w:hAnsi="Times New Roman"/>
        </w:rPr>
      </w:pPr>
    </w:p>
    <w:p w:rsidR="00E81863" w:rsidRPr="00EC0538" w:rsidRDefault="00E51DBB" w:rsidP="00083EB8">
      <w:pPr>
        <w:tabs>
          <w:tab w:val="left" w:pos="10680"/>
        </w:tabs>
        <w:rPr>
          <w:rFonts w:ascii="Times New Roman" w:hAnsi="Times New Roman"/>
          <w:b/>
        </w:rPr>
      </w:pPr>
      <w:r w:rsidRPr="00EC0538">
        <w:rPr>
          <w:rFonts w:ascii="Times New Roman" w:hAnsi="Times New Roman"/>
          <w:b/>
        </w:rPr>
        <w:t xml:space="preserve">                  </w:t>
      </w:r>
      <w:r w:rsidR="00083EB8" w:rsidRPr="00EC0538">
        <w:rPr>
          <w:rFonts w:ascii="Times New Roman" w:hAnsi="Times New Roman"/>
          <w:b/>
          <w:sz w:val="28"/>
          <w:szCs w:val="28"/>
        </w:rPr>
        <w:t>Nguyễn Thuý Hà</w:t>
      </w:r>
      <w:r w:rsidR="00083EB8" w:rsidRPr="00EC0538">
        <w:rPr>
          <w:rFonts w:ascii="Times New Roman" w:hAnsi="Times New Roman"/>
          <w:b/>
          <w:sz w:val="28"/>
          <w:szCs w:val="28"/>
        </w:rPr>
        <w:tab/>
        <w:t xml:space="preserve">  </w:t>
      </w:r>
      <w:r w:rsidR="009B1DB0" w:rsidRPr="00EC0538">
        <w:rPr>
          <w:rFonts w:ascii="Times New Roman" w:hAnsi="Times New Roman"/>
          <w:b/>
          <w:sz w:val="28"/>
          <w:szCs w:val="28"/>
        </w:rPr>
        <w:t>Lý Bảo Toại</w:t>
      </w:r>
    </w:p>
    <w:sectPr w:rsidR="00E81863" w:rsidRPr="00EC0538" w:rsidSect="00916B60">
      <w:pgSz w:w="16840" w:h="11907" w:orient="landscape"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20" w:rsidRDefault="00BD2420">
      <w:r>
        <w:separator/>
      </w:r>
    </w:p>
  </w:endnote>
  <w:endnote w:type="continuationSeparator" w:id="0">
    <w:p w:rsidR="00BD2420" w:rsidRDefault="00BD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63" w:rsidRDefault="00E51DBB">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E81863" w:rsidRDefault="00E81863">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63" w:rsidRDefault="00E81863">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20" w:rsidRDefault="00BD2420">
      <w:r>
        <w:separator/>
      </w:r>
    </w:p>
  </w:footnote>
  <w:footnote w:type="continuationSeparator" w:id="0">
    <w:p w:rsidR="00BD2420" w:rsidRDefault="00BD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863" w:rsidRDefault="00E51DBB">
    <w:pPr>
      <w:pBdr>
        <w:top w:val="nil"/>
        <w:left w:val="nil"/>
        <w:bottom w:val="nil"/>
        <w:right w:val="nil"/>
        <w:between w:val="nil"/>
      </w:pBdr>
      <w:tabs>
        <w:tab w:val="center" w:pos="4153"/>
        <w:tab w:val="right" w:pos="8306"/>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7B4321">
      <w:rPr>
        <w:rFonts w:ascii="Times New Roman" w:hAnsi="Times New Roman"/>
        <w:noProof/>
        <w:color w:val="000000"/>
      </w:rPr>
      <w:t>5</w:t>
    </w:r>
    <w:r>
      <w:rPr>
        <w:rFonts w:ascii="Times New Roman" w:hAnsi="Times New Roman"/>
        <w:color w:val="000000"/>
      </w:rPr>
      <w:fldChar w:fldCharType="end"/>
    </w:r>
  </w:p>
  <w:p w:rsidR="00E81863" w:rsidRDefault="00E81863">
    <w:pPr>
      <w:pBdr>
        <w:top w:val="nil"/>
        <w:left w:val="nil"/>
        <w:bottom w:val="nil"/>
        <w:right w:val="nil"/>
        <w:between w:val="nil"/>
      </w:pBdr>
      <w:tabs>
        <w:tab w:val="center" w:pos="4153"/>
        <w:tab w:val="right" w:pos="8306"/>
      </w:tabs>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A55"/>
    <w:multiLevelType w:val="hybridMultilevel"/>
    <w:tmpl w:val="27BE2708"/>
    <w:lvl w:ilvl="0" w:tplc="2BD63D1E">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63"/>
    <w:rsid w:val="00014BEF"/>
    <w:rsid w:val="000429EA"/>
    <w:rsid w:val="00064FF2"/>
    <w:rsid w:val="00075FCD"/>
    <w:rsid w:val="00077A13"/>
    <w:rsid w:val="00083EB8"/>
    <w:rsid w:val="00085D66"/>
    <w:rsid w:val="00087EE1"/>
    <w:rsid w:val="000A2599"/>
    <w:rsid w:val="000B1662"/>
    <w:rsid w:val="000B38A9"/>
    <w:rsid w:val="000B6396"/>
    <w:rsid w:val="000B7EE6"/>
    <w:rsid w:val="000C76E5"/>
    <w:rsid w:val="000D3F28"/>
    <w:rsid w:val="000D7723"/>
    <w:rsid w:val="000F3508"/>
    <w:rsid w:val="0011191D"/>
    <w:rsid w:val="00127EB0"/>
    <w:rsid w:val="001308A7"/>
    <w:rsid w:val="00134842"/>
    <w:rsid w:val="00157101"/>
    <w:rsid w:val="001873A7"/>
    <w:rsid w:val="001877A9"/>
    <w:rsid w:val="00191F0D"/>
    <w:rsid w:val="001F056D"/>
    <w:rsid w:val="001F29C5"/>
    <w:rsid w:val="002162A0"/>
    <w:rsid w:val="00220909"/>
    <w:rsid w:val="00237A4D"/>
    <w:rsid w:val="00254807"/>
    <w:rsid w:val="002724B7"/>
    <w:rsid w:val="00275C8E"/>
    <w:rsid w:val="002874F5"/>
    <w:rsid w:val="002C2B55"/>
    <w:rsid w:val="002D479A"/>
    <w:rsid w:val="002E0516"/>
    <w:rsid w:val="003074FE"/>
    <w:rsid w:val="00322D92"/>
    <w:rsid w:val="003342C9"/>
    <w:rsid w:val="0033630C"/>
    <w:rsid w:val="00344659"/>
    <w:rsid w:val="0035434A"/>
    <w:rsid w:val="003566B2"/>
    <w:rsid w:val="0036412E"/>
    <w:rsid w:val="00372101"/>
    <w:rsid w:val="00374BF0"/>
    <w:rsid w:val="00394FDA"/>
    <w:rsid w:val="00397138"/>
    <w:rsid w:val="003C7D4E"/>
    <w:rsid w:val="003D2D9B"/>
    <w:rsid w:val="003D6F54"/>
    <w:rsid w:val="003E66B6"/>
    <w:rsid w:val="003F7139"/>
    <w:rsid w:val="00403672"/>
    <w:rsid w:val="0042514A"/>
    <w:rsid w:val="0043093F"/>
    <w:rsid w:val="00445A20"/>
    <w:rsid w:val="00445D17"/>
    <w:rsid w:val="004C09C6"/>
    <w:rsid w:val="004D3F45"/>
    <w:rsid w:val="004E2D7B"/>
    <w:rsid w:val="004E5346"/>
    <w:rsid w:val="004E54BF"/>
    <w:rsid w:val="00527DBB"/>
    <w:rsid w:val="005303FF"/>
    <w:rsid w:val="00532409"/>
    <w:rsid w:val="00541944"/>
    <w:rsid w:val="00551692"/>
    <w:rsid w:val="005573B8"/>
    <w:rsid w:val="005836AA"/>
    <w:rsid w:val="005A1287"/>
    <w:rsid w:val="005A5598"/>
    <w:rsid w:val="005B4447"/>
    <w:rsid w:val="005B5B95"/>
    <w:rsid w:val="005D0881"/>
    <w:rsid w:val="005E5FF4"/>
    <w:rsid w:val="005F3102"/>
    <w:rsid w:val="005F3902"/>
    <w:rsid w:val="006003E0"/>
    <w:rsid w:val="00602633"/>
    <w:rsid w:val="00612AD7"/>
    <w:rsid w:val="00620443"/>
    <w:rsid w:val="006858EB"/>
    <w:rsid w:val="006909AF"/>
    <w:rsid w:val="00690E92"/>
    <w:rsid w:val="006B4EAA"/>
    <w:rsid w:val="006C5BD0"/>
    <w:rsid w:val="006C6D2B"/>
    <w:rsid w:val="006E6B50"/>
    <w:rsid w:val="0071258C"/>
    <w:rsid w:val="00714647"/>
    <w:rsid w:val="00716074"/>
    <w:rsid w:val="00717766"/>
    <w:rsid w:val="007177DE"/>
    <w:rsid w:val="00723E54"/>
    <w:rsid w:val="0072733B"/>
    <w:rsid w:val="00734942"/>
    <w:rsid w:val="00750316"/>
    <w:rsid w:val="00755AFD"/>
    <w:rsid w:val="007565AA"/>
    <w:rsid w:val="0075677C"/>
    <w:rsid w:val="00760FD2"/>
    <w:rsid w:val="00762984"/>
    <w:rsid w:val="007651E7"/>
    <w:rsid w:val="00773DED"/>
    <w:rsid w:val="007810A6"/>
    <w:rsid w:val="00781E2E"/>
    <w:rsid w:val="0078654A"/>
    <w:rsid w:val="007A0A54"/>
    <w:rsid w:val="007B2554"/>
    <w:rsid w:val="007B4321"/>
    <w:rsid w:val="007C0271"/>
    <w:rsid w:val="007C7346"/>
    <w:rsid w:val="007D7359"/>
    <w:rsid w:val="007F3B86"/>
    <w:rsid w:val="008009AE"/>
    <w:rsid w:val="00800B56"/>
    <w:rsid w:val="00812C2A"/>
    <w:rsid w:val="008220FF"/>
    <w:rsid w:val="008232A5"/>
    <w:rsid w:val="008322B3"/>
    <w:rsid w:val="00837BBA"/>
    <w:rsid w:val="008549F3"/>
    <w:rsid w:val="00863502"/>
    <w:rsid w:val="00864311"/>
    <w:rsid w:val="00875E76"/>
    <w:rsid w:val="00886A55"/>
    <w:rsid w:val="008A0813"/>
    <w:rsid w:val="008A1472"/>
    <w:rsid w:val="008A7792"/>
    <w:rsid w:val="008C03B7"/>
    <w:rsid w:val="008C59AA"/>
    <w:rsid w:val="008C5C45"/>
    <w:rsid w:val="008D4193"/>
    <w:rsid w:val="008E3244"/>
    <w:rsid w:val="008F7345"/>
    <w:rsid w:val="00916B60"/>
    <w:rsid w:val="009176ED"/>
    <w:rsid w:val="00925BA3"/>
    <w:rsid w:val="00950950"/>
    <w:rsid w:val="00954C6A"/>
    <w:rsid w:val="009555A4"/>
    <w:rsid w:val="00961C1D"/>
    <w:rsid w:val="00962461"/>
    <w:rsid w:val="00975CFB"/>
    <w:rsid w:val="00985529"/>
    <w:rsid w:val="009977EB"/>
    <w:rsid w:val="009A05BB"/>
    <w:rsid w:val="009B1DB0"/>
    <w:rsid w:val="009E73B3"/>
    <w:rsid w:val="009F57AE"/>
    <w:rsid w:val="00A123BF"/>
    <w:rsid w:val="00A22335"/>
    <w:rsid w:val="00A26359"/>
    <w:rsid w:val="00A45A91"/>
    <w:rsid w:val="00A502ED"/>
    <w:rsid w:val="00A52E4F"/>
    <w:rsid w:val="00A54356"/>
    <w:rsid w:val="00A5484A"/>
    <w:rsid w:val="00A644B7"/>
    <w:rsid w:val="00A65CA4"/>
    <w:rsid w:val="00A86B93"/>
    <w:rsid w:val="00A9008D"/>
    <w:rsid w:val="00AA3D11"/>
    <w:rsid w:val="00AB176E"/>
    <w:rsid w:val="00AC0B19"/>
    <w:rsid w:val="00AC5747"/>
    <w:rsid w:val="00AD18B8"/>
    <w:rsid w:val="00B13839"/>
    <w:rsid w:val="00B16E38"/>
    <w:rsid w:val="00B34F40"/>
    <w:rsid w:val="00B3689B"/>
    <w:rsid w:val="00B5267B"/>
    <w:rsid w:val="00B60E67"/>
    <w:rsid w:val="00B65814"/>
    <w:rsid w:val="00B91816"/>
    <w:rsid w:val="00BA4460"/>
    <w:rsid w:val="00BB0C72"/>
    <w:rsid w:val="00BD2420"/>
    <w:rsid w:val="00BE7B80"/>
    <w:rsid w:val="00C50D8F"/>
    <w:rsid w:val="00C63BAA"/>
    <w:rsid w:val="00C75CDB"/>
    <w:rsid w:val="00C91DB9"/>
    <w:rsid w:val="00C970CD"/>
    <w:rsid w:val="00CB0DDD"/>
    <w:rsid w:val="00CD0EBE"/>
    <w:rsid w:val="00CF0E64"/>
    <w:rsid w:val="00D13BB9"/>
    <w:rsid w:val="00D41FDE"/>
    <w:rsid w:val="00D448A7"/>
    <w:rsid w:val="00D54B9C"/>
    <w:rsid w:val="00D70DBC"/>
    <w:rsid w:val="00D72403"/>
    <w:rsid w:val="00D73009"/>
    <w:rsid w:val="00D7606B"/>
    <w:rsid w:val="00D77F4E"/>
    <w:rsid w:val="00D8561B"/>
    <w:rsid w:val="00DC399D"/>
    <w:rsid w:val="00DD274A"/>
    <w:rsid w:val="00DD65F5"/>
    <w:rsid w:val="00E17927"/>
    <w:rsid w:val="00E24994"/>
    <w:rsid w:val="00E250EE"/>
    <w:rsid w:val="00E32549"/>
    <w:rsid w:val="00E34E5C"/>
    <w:rsid w:val="00E4691C"/>
    <w:rsid w:val="00E51DBB"/>
    <w:rsid w:val="00E604E2"/>
    <w:rsid w:val="00E64CE9"/>
    <w:rsid w:val="00E81863"/>
    <w:rsid w:val="00EB7EB3"/>
    <w:rsid w:val="00EC0538"/>
    <w:rsid w:val="00EE5B31"/>
    <w:rsid w:val="00F0773E"/>
    <w:rsid w:val="00F149CF"/>
    <w:rsid w:val="00F35621"/>
    <w:rsid w:val="00F37807"/>
    <w:rsid w:val="00F411D7"/>
    <w:rsid w:val="00FA1ECA"/>
    <w:rsid w:val="00FD4844"/>
    <w:rsid w:val="00FE06E7"/>
    <w:rsid w:val="00FF27A6"/>
    <w:rsid w:val="00FF3D81"/>
    <w:rsid w:val="00FF4A2C"/>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jc w:val="center"/>
      <w:outlineLvl w:val="1"/>
    </w:pPr>
    <w:rPr>
      <w:b/>
      <w:sz w:val="25"/>
      <w:szCs w:val="20"/>
    </w:rPr>
  </w:style>
  <w:style w:type="paragraph" w:styleId="Heading3">
    <w:name w:val="heading 3"/>
    <w:basedOn w:val="Normal"/>
    <w:next w:val="Normal"/>
    <w:qFormat/>
    <w:pPr>
      <w:keepNext/>
      <w:outlineLvl w:val="2"/>
    </w:pPr>
    <w:rPr>
      <w:b/>
      <w:sz w:val="25"/>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rPr>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rPr>
  </w:style>
  <w:style w:type="paragraph" w:customStyle="1" w:styleId="CharChar1CharChar">
    <w:name w:val="Char Char1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pPr>
      <w:spacing w:after="160" w:line="240" w:lineRule="exact"/>
    </w:pPr>
    <w:rPr>
      <w:rFonts w:ascii="Arial" w:eastAsia="SimSun" w:hAnsi="Arial" w:cs="Arial"/>
      <w:sz w:val="22"/>
      <w:szCs w:val="22"/>
    </w:rPr>
  </w:style>
  <w:style w:type="paragraph" w:styleId="BodyTextIndent">
    <w:name w:val="Body Text Indent"/>
    <w:basedOn w:val="Normal"/>
    <w:link w:val="BodyTextIndentChar"/>
    <w:pPr>
      <w:ind w:right="-432" w:firstLine="720"/>
    </w:pPr>
    <w:rPr>
      <w:szCs w:val="20"/>
      <w:u w:val="single"/>
    </w:rPr>
  </w:style>
  <w:style w:type="character" w:customStyle="1" w:styleId="BodyTextIndentChar">
    <w:name w:val="Body Text Indent Char"/>
    <w:link w:val="BodyTextIndent"/>
    <w:rPr>
      <w:rFonts w:ascii="VNI-Times" w:hAnsi="VNI-Times"/>
      <w:sz w:val="26"/>
      <w:u w:val="single"/>
      <w:lang w:val="en-US" w:eastAsia="en-US" w:bidi="ar-SA"/>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rsid w:val="0047066D"/>
    <w:pPr>
      <w:ind w:left="720"/>
      <w:contextualSpacing/>
    </w:pPr>
  </w:style>
  <w:style w:type="character" w:customStyle="1" w:styleId="HeaderChar">
    <w:name w:val="Header Char"/>
    <w:basedOn w:val="DefaultParagraphFont"/>
    <w:link w:val="Header"/>
    <w:uiPriority w:val="99"/>
    <w:rsid w:val="00C85069"/>
    <w:rPr>
      <w:rFonts w:ascii="VNI-Times" w:hAnsi="VNI-Time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B5267B"/>
    <w:rPr>
      <w:sz w:val="20"/>
      <w:szCs w:val="20"/>
    </w:rPr>
  </w:style>
  <w:style w:type="character" w:customStyle="1" w:styleId="CommentTextChar">
    <w:name w:val="Comment Text Char"/>
    <w:basedOn w:val="DefaultParagraphFont"/>
    <w:link w:val="CommentText"/>
    <w:uiPriority w:val="99"/>
    <w:rsid w:val="00B5267B"/>
    <w:rPr>
      <w:rFonts w:ascii="VNI-Times" w:hAnsi="VN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jc w:val="center"/>
      <w:outlineLvl w:val="1"/>
    </w:pPr>
    <w:rPr>
      <w:b/>
      <w:sz w:val="25"/>
      <w:szCs w:val="20"/>
    </w:rPr>
  </w:style>
  <w:style w:type="paragraph" w:styleId="Heading3">
    <w:name w:val="heading 3"/>
    <w:basedOn w:val="Normal"/>
    <w:next w:val="Normal"/>
    <w:qFormat/>
    <w:pPr>
      <w:keepNext/>
      <w:outlineLvl w:val="2"/>
    </w:pPr>
    <w:rPr>
      <w:b/>
      <w:sz w:val="25"/>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rPr>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rPr>
  </w:style>
  <w:style w:type="paragraph" w:customStyle="1" w:styleId="CharChar1CharChar">
    <w:name w:val="Char Char1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pPr>
      <w:spacing w:after="160" w:line="240" w:lineRule="exact"/>
    </w:pPr>
    <w:rPr>
      <w:rFonts w:ascii="Arial" w:eastAsia="SimSun" w:hAnsi="Arial" w:cs="Arial"/>
      <w:sz w:val="22"/>
      <w:szCs w:val="22"/>
    </w:rPr>
  </w:style>
  <w:style w:type="paragraph" w:styleId="BodyTextIndent">
    <w:name w:val="Body Text Indent"/>
    <w:basedOn w:val="Normal"/>
    <w:link w:val="BodyTextIndentChar"/>
    <w:pPr>
      <w:ind w:right="-432" w:firstLine="720"/>
    </w:pPr>
    <w:rPr>
      <w:szCs w:val="20"/>
      <w:u w:val="single"/>
    </w:rPr>
  </w:style>
  <w:style w:type="character" w:customStyle="1" w:styleId="BodyTextIndentChar">
    <w:name w:val="Body Text Indent Char"/>
    <w:link w:val="BodyTextIndent"/>
    <w:rPr>
      <w:rFonts w:ascii="VNI-Times" w:hAnsi="VNI-Times"/>
      <w:sz w:val="26"/>
      <w:u w:val="single"/>
      <w:lang w:val="en-US" w:eastAsia="en-US" w:bidi="ar-SA"/>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rsid w:val="0047066D"/>
    <w:pPr>
      <w:ind w:left="720"/>
      <w:contextualSpacing/>
    </w:pPr>
  </w:style>
  <w:style w:type="character" w:customStyle="1" w:styleId="HeaderChar">
    <w:name w:val="Header Char"/>
    <w:basedOn w:val="DefaultParagraphFont"/>
    <w:link w:val="Header"/>
    <w:uiPriority w:val="99"/>
    <w:rsid w:val="00C85069"/>
    <w:rPr>
      <w:rFonts w:ascii="VNI-Times" w:hAnsi="VNI-Time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B5267B"/>
    <w:rPr>
      <w:sz w:val="20"/>
      <w:szCs w:val="20"/>
    </w:rPr>
  </w:style>
  <w:style w:type="character" w:customStyle="1" w:styleId="CommentTextChar">
    <w:name w:val="Comment Text Char"/>
    <w:basedOn w:val="DefaultParagraphFont"/>
    <w:link w:val="CommentText"/>
    <w:uiPriority w:val="99"/>
    <w:rsid w:val="00B5267B"/>
    <w:rPr>
      <w:rFonts w:ascii="VNI-Times" w:hAnsi="VN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6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6Rgxt6km42orbQcjH7HxA+cpA==">AMUW2mWxLjJKpKDzJeu27ERXHHBYOSp7SfNgqJZFwPM9EuXhDbQnqTDpojAzoN9vm7aodfX9ScZi8qOOGBge+SqJSJIsE80QnPB3+KBo08iVzMkvReJMzV2+hdlIWJ3ui3+w1+gRKhhM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0D0317-BA4D-456A-ADDD-103BBA6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SGD-TOAI</cp:lastModifiedBy>
  <cp:revision>74</cp:revision>
  <dcterms:created xsi:type="dcterms:W3CDTF">2021-09-26T09:47:00Z</dcterms:created>
  <dcterms:modified xsi:type="dcterms:W3CDTF">2022-09-19T09:22:00Z</dcterms:modified>
</cp:coreProperties>
</file>