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4560D" w:rsidRDefault="005333CD">
      <w:pPr>
        <w:pStyle w:val="Mcnh"/>
        <w:spacing w:line="300" w:lineRule="auto"/>
        <w:jc w:val="both"/>
        <w:rPr>
          <w:rFonts w:ascii="Times New Roman" w:eastAsia="Times New Roman" w:hAnsi="Times New Roman" w:cs="Times New Roman"/>
          <w:b/>
          <w:bCs/>
          <w:color w:val="B41700"/>
          <w:sz w:val="32"/>
          <w:szCs w:val="32"/>
          <w:shd w:val="clear" w:color="auto" w:fill="FEFFFE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B41700"/>
          <w:sz w:val="32"/>
          <w:szCs w:val="32"/>
          <w:shd w:val="clear" w:color="auto" w:fill="FEFFFE"/>
        </w:rPr>
        <w:t>Cha m</w:t>
      </w:r>
      <w:r>
        <w:rPr>
          <w:rFonts w:ascii="Times New Roman" w:hAnsi="Times New Roman"/>
          <w:b/>
          <w:bCs/>
          <w:color w:val="B41700"/>
          <w:sz w:val="32"/>
          <w:szCs w:val="32"/>
          <w:shd w:val="clear" w:color="auto" w:fill="FEFFFE"/>
        </w:rPr>
        <w:t>ẹ</w:t>
      </w:r>
      <w:r>
        <w:rPr>
          <w:rFonts w:ascii="Times New Roman" w:hAnsi="Times New Roman"/>
          <w:b/>
          <w:bCs/>
          <w:color w:val="B41700"/>
          <w:sz w:val="32"/>
          <w:szCs w:val="32"/>
          <w:shd w:val="clear" w:color="auto" w:fill="FEFFFE"/>
        </w:rPr>
        <w:t xml:space="preserve"> </w:t>
      </w:r>
      <w:r>
        <w:rPr>
          <w:rFonts w:ascii="Times New Roman" w:hAnsi="Times New Roman"/>
          <w:b/>
          <w:bCs/>
          <w:color w:val="B41700"/>
          <w:sz w:val="32"/>
          <w:szCs w:val="32"/>
          <w:shd w:val="clear" w:color="auto" w:fill="FEFFFE"/>
        </w:rPr>
        <w:t>Vi</w:t>
      </w:r>
      <w:r>
        <w:rPr>
          <w:rFonts w:ascii="Times New Roman" w:hAnsi="Times New Roman"/>
          <w:b/>
          <w:bCs/>
          <w:color w:val="B41700"/>
          <w:sz w:val="32"/>
          <w:szCs w:val="32"/>
          <w:shd w:val="clear" w:color="auto" w:fill="FEFFFE"/>
        </w:rPr>
        <w:t>ệ</w:t>
      </w:r>
      <w:r>
        <w:rPr>
          <w:rFonts w:ascii="Times New Roman" w:hAnsi="Times New Roman"/>
          <w:b/>
          <w:bCs/>
          <w:color w:val="B41700"/>
          <w:sz w:val="32"/>
          <w:szCs w:val="32"/>
          <w:shd w:val="clear" w:color="auto" w:fill="FEFFFE"/>
        </w:rPr>
        <w:t>t v</w:t>
      </w:r>
      <w:r>
        <w:rPr>
          <w:rFonts w:ascii="Times New Roman" w:hAnsi="Times New Roman"/>
          <w:b/>
          <w:bCs/>
          <w:color w:val="B41700"/>
          <w:sz w:val="32"/>
          <w:szCs w:val="32"/>
          <w:shd w:val="clear" w:color="auto" w:fill="FEFFFE"/>
        </w:rPr>
        <w:t>ẫ</w:t>
      </w:r>
      <w:r>
        <w:rPr>
          <w:rFonts w:ascii="Times New Roman" w:hAnsi="Times New Roman"/>
          <w:b/>
          <w:bCs/>
          <w:color w:val="B41700"/>
          <w:sz w:val="32"/>
          <w:szCs w:val="32"/>
          <w:shd w:val="clear" w:color="auto" w:fill="FEFFFE"/>
        </w:rPr>
        <w:t>n l</w:t>
      </w:r>
      <w:r>
        <w:rPr>
          <w:rFonts w:ascii="Times New Roman" w:hAnsi="Times New Roman"/>
          <w:b/>
          <w:bCs/>
          <w:color w:val="B41700"/>
          <w:sz w:val="32"/>
          <w:szCs w:val="32"/>
          <w:shd w:val="clear" w:color="auto" w:fill="FEFFFE"/>
          <w:lang w:val="fr-FR"/>
        </w:rPr>
        <w:t>à</w:t>
      </w:r>
      <w:r>
        <w:rPr>
          <w:rFonts w:ascii="Times New Roman" w:hAnsi="Times New Roman"/>
          <w:b/>
          <w:bCs/>
          <w:color w:val="B41700"/>
          <w:sz w:val="32"/>
          <w:szCs w:val="32"/>
          <w:shd w:val="clear" w:color="auto" w:fill="FEFFFE"/>
          <w:lang w:val="pt-PT"/>
        </w:rPr>
        <w:t>m nhi</w:t>
      </w:r>
      <w:r>
        <w:rPr>
          <w:rFonts w:ascii="Times New Roman" w:hAnsi="Times New Roman"/>
          <w:b/>
          <w:bCs/>
          <w:color w:val="B41700"/>
          <w:sz w:val="32"/>
          <w:szCs w:val="32"/>
          <w:shd w:val="clear" w:color="auto" w:fill="FEFFFE"/>
        </w:rPr>
        <w:t>ề</w:t>
      </w:r>
      <w:r>
        <w:rPr>
          <w:rFonts w:ascii="Times New Roman" w:hAnsi="Times New Roman"/>
          <w:b/>
          <w:bCs/>
          <w:color w:val="B41700"/>
          <w:sz w:val="32"/>
          <w:szCs w:val="32"/>
          <w:shd w:val="clear" w:color="auto" w:fill="FEFFFE"/>
        </w:rPr>
        <w:t>u th</w:t>
      </w:r>
      <w:r>
        <w:rPr>
          <w:rFonts w:ascii="Times New Roman" w:hAnsi="Times New Roman"/>
          <w:b/>
          <w:bCs/>
          <w:color w:val="B41700"/>
          <w:sz w:val="32"/>
          <w:szCs w:val="32"/>
          <w:shd w:val="clear" w:color="auto" w:fill="FEFFFE"/>
        </w:rPr>
        <w:t>ứ</w:t>
      </w:r>
      <w:r>
        <w:rPr>
          <w:rFonts w:ascii="Times New Roman" w:hAnsi="Times New Roman"/>
          <w:b/>
          <w:bCs/>
          <w:color w:val="B41700"/>
          <w:sz w:val="32"/>
          <w:szCs w:val="32"/>
          <w:shd w:val="clear" w:color="auto" w:fill="FEFFFE"/>
        </w:rPr>
        <w:t xml:space="preserve"> </w:t>
      </w:r>
      <w:r>
        <w:rPr>
          <w:rFonts w:ascii="Times New Roman" w:hAnsi="Times New Roman"/>
          <w:b/>
          <w:bCs/>
          <w:color w:val="B41700"/>
          <w:sz w:val="32"/>
          <w:szCs w:val="32"/>
          <w:shd w:val="clear" w:color="auto" w:fill="FEFFFE"/>
          <w:lang w:val="es-ES_tradnl"/>
        </w:rPr>
        <w:t>thay con</w:t>
      </w:r>
    </w:p>
    <w:p w:rsidR="0054560D" w:rsidRDefault="0054560D">
      <w:pPr>
        <w:pStyle w:val="Mcnh"/>
        <w:spacing w:line="300" w:lineRule="auto"/>
        <w:jc w:val="both"/>
        <w:rPr>
          <w:rFonts w:ascii="Times New Roman" w:eastAsia="Times New Roman" w:hAnsi="Times New Roman" w:cs="Times New Roman"/>
          <w:color w:val="727A87"/>
          <w:sz w:val="28"/>
          <w:szCs w:val="28"/>
          <w:shd w:val="clear" w:color="auto" w:fill="FEFFFE"/>
        </w:rPr>
      </w:pPr>
    </w:p>
    <w:p w:rsidR="0054560D" w:rsidRDefault="005333CD">
      <w:pPr>
        <w:pStyle w:val="Mcnh"/>
        <w:spacing w:line="30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TTO - Cha m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Vi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t ng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y nay qu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á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b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n r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ộ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n v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 xml:space="preserve">à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g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ặ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p nhi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ề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u kh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 xml:space="preserve">ó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kh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ă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nl-NL"/>
        </w:rPr>
        <w:t>n trong vi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c c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ù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ng con h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nh th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 nh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â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n c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ch, k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ỹ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n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ă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ng. Nhi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ề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u b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c cha m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v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ẫ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n l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m r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ấ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t nhi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ề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u th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ứ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thay con, n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ê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n con ch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ẳ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ng c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ầ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n l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m g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ì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cho m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nh, ch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ẳ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ng c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ầ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n ph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t tri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ể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n k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ỹ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n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ă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ng.</w:t>
      </w:r>
    </w:p>
    <w:p w:rsidR="0054560D" w:rsidRDefault="0054560D">
      <w:pPr>
        <w:pStyle w:val="Mcnh"/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</w:pPr>
    </w:p>
    <w:p w:rsidR="0054560D" w:rsidRDefault="005333CD">
      <w:pPr>
        <w:pStyle w:val="Mcnh"/>
        <w:spacing w:line="30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EFFFE"/>
        </w:rPr>
        <w:drawing>
          <wp:inline distT="0" distB="0" distL="0" distR="0">
            <wp:extent cx="5760057" cy="3695873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ruong-nguyen-thanh-15638504534422107959963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57" cy="36958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4560D" w:rsidRDefault="0054560D">
      <w:pPr>
        <w:pStyle w:val="Mcnh"/>
        <w:spacing w:line="30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</w:p>
    <w:p w:rsidR="0054560D" w:rsidRDefault="005333CD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Gi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o s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ư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Tr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ươ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ng Nguy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n Th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nh - ph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 xml:space="preserve">ó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hi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u tr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ư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ở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ng Tr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ư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ng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H V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ă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da-DK"/>
        </w:rPr>
        <w:t>n Lang, t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c gi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ả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cu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ố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n s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ch 'Cha voi - D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ạ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y con n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ê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n ng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ư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i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ở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th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i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ạ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i s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ố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' chia s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ẻ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ư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v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y trong cu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ộ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c tr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ò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chuy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n v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ớ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i </w:t>
      </w:r>
      <w:r>
        <w:rPr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Tu</w:t>
      </w:r>
      <w:r>
        <w:rPr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ổ</w:t>
      </w:r>
      <w:r>
        <w:rPr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i Tr</w:t>
      </w:r>
      <w:r>
        <w:rPr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ẻ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v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>ề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hyperlink r:id="rId8" w:history="1">
        <w:r>
          <w:rPr>
            <w:rStyle w:val="Hyperlink0"/>
            <w:rFonts w:ascii="Times New Roman" w:hAnsi="Times New Roman"/>
            <w:sz w:val="28"/>
            <w:szCs w:val="28"/>
          </w:rPr>
          <w:t>d</w:t>
        </w:r>
        <w:r>
          <w:rPr>
            <w:rStyle w:val="Hyperlink0"/>
            <w:rFonts w:ascii="Times New Roman" w:hAnsi="Times New Roman"/>
            <w:sz w:val="28"/>
            <w:szCs w:val="28"/>
          </w:rPr>
          <w:t>ạ</w:t>
        </w:r>
        <w:r>
          <w:rPr>
            <w:rStyle w:val="Hyperlink0"/>
            <w:rFonts w:ascii="Times New Roman" w:hAnsi="Times New Roman"/>
            <w:sz w:val="28"/>
            <w:szCs w:val="28"/>
            <w:lang w:val="es-ES_tradnl"/>
          </w:rPr>
          <w:t>y con</w:t>
        </w:r>
      </w:hyperlink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.</w:t>
      </w:r>
    </w:p>
    <w:p w:rsidR="0054560D" w:rsidRDefault="0054560D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</w:p>
    <w:p w:rsidR="0054560D" w:rsidRDefault="005333CD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ng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 x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 xml:space="preserve">ã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ộ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i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 xml:space="preserve">đã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 xml:space="preserve">thay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ổ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i,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i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ủ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a con gi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ờ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 xml:space="preserve"> đã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kh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 xa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i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ủ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a 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ê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n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d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y con, tr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ớ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 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t ch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 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ầ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n thay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ổ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i.</w:t>
      </w:r>
    </w:p>
    <w:p w:rsidR="0054560D" w:rsidRDefault="0054560D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</w:p>
    <w:p w:rsidR="0054560D" w:rsidRDefault="005333CD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“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Cha m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n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fr-FR"/>
        </w:rPr>
        <w:t>ê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n t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n d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ụ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ng m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ọ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>i c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ơ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h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ộ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i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ể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tr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>i nghi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pt-PT"/>
        </w:rPr>
        <w:t>m c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>ù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ng con, khi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đó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es-ES_tradnl"/>
        </w:rPr>
        <w:t>con m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ớ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i g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ắ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n b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es-ES_tradnl"/>
        </w:rPr>
        <w:t xml:space="preserve">ó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v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ớ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i m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nh. Th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t s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ự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c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>i con c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ầ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n l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th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>i gian, t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nh th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ươ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nl-NL"/>
        </w:rPr>
        <w:t>ng v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s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ự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pt-PT"/>
        </w:rPr>
        <w:t>quan t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â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pt-PT"/>
        </w:rPr>
        <w:t>m c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ủ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>a cha m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. T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i kh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ng c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es-ES_tradnl"/>
        </w:rPr>
        <w:t xml:space="preserve">ó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c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ơ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h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ộ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i h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ằ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ng ng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y ti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p x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ú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c v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ớ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 xml:space="preserve">i con,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ể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c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es-ES_tradnl"/>
        </w:rPr>
        <w:t xml:space="preserve">ó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th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ể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m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ỗ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i t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i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ọ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c s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es-ES_tradnl"/>
        </w:rPr>
        <w:t>ch cho con tr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ớ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 xml:space="preserve">c khi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i ng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ủ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. B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 xml:space="preserve">ù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l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i, m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ỗ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i tu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ầ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n t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i d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pt-PT"/>
        </w:rPr>
        <w:t>nh h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ẳ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n m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ộ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t ng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es-ES_tradnl"/>
        </w:rPr>
        <w:t>y cho con, ng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y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đó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l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ng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y c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ủ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>a con, t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i kh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ng l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m b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ấ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fr-FR"/>
        </w:rPr>
        <w:t>t c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ứ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vi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c g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, kh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ng tr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l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i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i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n tho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...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”</w:t>
      </w:r>
    </w:p>
    <w:p w:rsidR="0054560D" w:rsidRDefault="0054560D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</w:p>
    <w:p w:rsidR="0054560D" w:rsidRDefault="0054560D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</w:p>
    <w:p w:rsidR="0054560D" w:rsidRDefault="005333CD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EFFFE"/>
        </w:rPr>
      </w:pP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  <w:lang w:val="ru-RU"/>
        </w:rPr>
        <w:t>"N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ó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i kh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ng c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  <w:lang w:val="es-ES_tradnl"/>
        </w:rPr>
        <w:t xml:space="preserve">ó 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th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  <w:lang w:val="it-IT"/>
        </w:rPr>
        <w:t>i gian l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ng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ụ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y bi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  <w:lang w:val="ru-RU"/>
        </w:rPr>
        <w:t>n"</w:t>
      </w:r>
    </w:p>
    <w:p w:rsidR="0054560D" w:rsidRDefault="005333CD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* Gi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>o d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ụ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>c con c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i th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i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i s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kh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c v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ớ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i ng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y x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pt-PT"/>
        </w:rPr>
        <w:t>a nh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ư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th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n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o, th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>a gi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o s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ru-RU"/>
        </w:rPr>
        <w:t>?</w:t>
      </w:r>
    </w:p>
    <w:p w:rsidR="0054560D" w:rsidRDefault="005333CD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EFFFE"/>
        </w:rPr>
      </w:pP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- Kh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 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t nhi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ề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ru-RU"/>
        </w:rPr>
        <w:t>u! Nhi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ề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u b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 ph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huynh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ở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Vi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 Nam 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ầ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ư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ặ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c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ị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nh 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ư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duy: 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  <w:lang w:val="es-ES_tradnl"/>
        </w:rPr>
        <w:t>cha m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d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y m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nh sao th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  <w:lang w:val="it-IT"/>
        </w:rPr>
        <w:t xml:space="preserve">ì 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m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  <w:lang w:val="pt-PT"/>
        </w:rPr>
        <w:t>nh gi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  <w:lang w:val="it-IT"/>
        </w:rPr>
        <w:t>o d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ụ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c v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y v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ớ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  <w:lang w:val="it-IT"/>
        </w:rPr>
        <w:t xml:space="preserve">i con. 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Í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t ai th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t s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ự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 xml:space="preserve"> đ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ặ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  <w:lang w:val="fr-FR"/>
        </w:rPr>
        <w:t>t c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â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u h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ỏ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  <w:lang w:val="ru-RU"/>
        </w:rPr>
        <w:t>i: "T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i d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  <w:lang w:val="es-ES_tradnl"/>
        </w:rPr>
        <w:t>y con nh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 xml:space="preserve">ư 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th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c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ó đú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ng kh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  <w:lang w:val="ru-RU"/>
        </w:rPr>
        <w:t>ng?".</w:t>
      </w:r>
    </w:p>
    <w:p w:rsidR="0054560D" w:rsidRDefault="0054560D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EFFFE"/>
        </w:rPr>
      </w:pPr>
    </w:p>
    <w:p w:rsidR="0054560D" w:rsidRDefault="005333CD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ủ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a 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ọ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trong x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 xml:space="preserve">ã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ộ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ho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to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kh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 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ớ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i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ủ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a 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ọ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à 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t con 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ọ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ũ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nl-NL"/>
        </w:rPr>
        <w:t>ng 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y - 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trong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gi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ớ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ho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to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kh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 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ớ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ọ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 xml:space="preserve"> đã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ng. Do 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y, d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 xml:space="preserve">y con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ở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ỗ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i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kh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 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 xml:space="preserve">t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ề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u, 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ph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x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c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ị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 xml:space="preserve">nh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ề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u 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y.</w:t>
      </w:r>
    </w:p>
    <w:p w:rsidR="0054560D" w:rsidRDefault="0054560D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</w:p>
    <w:p w:rsidR="0054560D" w:rsidRDefault="005333CD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* V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es-ES_tradnl"/>
        </w:rPr>
        <w:t>y cha m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ph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i thay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ổ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pt-PT"/>
        </w:rPr>
        <w:t>i nh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ư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th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n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>o, c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ầ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n l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m g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>ì đ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>ể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 xml:space="preserve">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d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y con trong th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i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i n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y?</w:t>
      </w:r>
    </w:p>
    <w:p w:rsidR="0054560D" w:rsidRDefault="005333CD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  <w:r>
        <w:rPr>
          <w:rStyle w:val="Khng"/>
          <w:rFonts w:ascii="Times New Roman" w:hAnsi="Times New Roman"/>
          <w:sz w:val="28"/>
          <w:szCs w:val="28"/>
          <w:shd w:val="clear" w:color="auto" w:fill="FEFFFE"/>
        </w:rPr>
        <w:t xml:space="preserve">- </w:t>
      </w:r>
      <w:hyperlink r:id="rId9" w:history="1">
        <w:r>
          <w:rPr>
            <w:rStyle w:val="Hyperlink1"/>
            <w:rFonts w:ascii="Times New Roman" w:hAnsi="Times New Roman"/>
            <w:sz w:val="28"/>
            <w:szCs w:val="28"/>
          </w:rPr>
          <w:t>Cha m</w:t>
        </w:r>
        <w:r>
          <w:rPr>
            <w:rStyle w:val="Hyperlink1"/>
            <w:rFonts w:ascii="Times New Roman" w:hAnsi="Times New Roman"/>
            <w:sz w:val="28"/>
            <w:szCs w:val="28"/>
          </w:rPr>
          <w:t>ẹ</w:t>
        </w:r>
        <w:r>
          <w:rPr>
            <w:rStyle w:val="Hyperlink1"/>
            <w:rFonts w:ascii="Times New Roman" w:hAnsi="Times New Roman"/>
            <w:sz w:val="28"/>
            <w:szCs w:val="28"/>
          </w:rPr>
          <w:t xml:space="preserve"> </w:t>
        </w:r>
        <w:r>
          <w:rPr>
            <w:rStyle w:val="Hyperlink1"/>
            <w:rFonts w:ascii="Times New Roman" w:hAnsi="Times New Roman"/>
            <w:sz w:val="28"/>
            <w:szCs w:val="28"/>
          </w:rPr>
          <w:t>Vi</w:t>
        </w:r>
        <w:r>
          <w:rPr>
            <w:rStyle w:val="Hyperlink1"/>
            <w:rFonts w:ascii="Times New Roman" w:hAnsi="Times New Roman"/>
            <w:sz w:val="28"/>
            <w:szCs w:val="28"/>
          </w:rPr>
          <w:t>ệ</w:t>
        </w:r>
        <w:r>
          <w:rPr>
            <w:rStyle w:val="Hyperlink1"/>
            <w:rFonts w:ascii="Times New Roman" w:hAnsi="Times New Roman"/>
            <w:sz w:val="28"/>
            <w:szCs w:val="28"/>
          </w:rPr>
          <w:t>t</w:t>
        </w:r>
      </w:hyperlink>
      <w:r>
        <w:rPr>
          <w:rStyle w:val="Hyperlink1"/>
          <w:rFonts w:ascii="Times New Roman" w:hAnsi="Times New Roman"/>
          <w:sz w:val="28"/>
          <w:szCs w:val="28"/>
        </w:rPr>
        <w:t xml:space="preserve"> Nam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theo quan 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t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ủ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a 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trong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i gian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ở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đâ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y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ì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y 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ằ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ọ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x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ớ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i con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i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ư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ch quen thu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ộ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ọ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đã 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x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ớ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ọ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. 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ọ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ầ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ứ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 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ằ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tr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ớ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 ti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ê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n ch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nh ph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i thay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ổ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i, 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ồ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ớ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ó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ớ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vi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 d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y con.</w:t>
      </w:r>
    </w:p>
    <w:p w:rsidR="0054560D" w:rsidRDefault="005333CD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Vi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t Nam khi x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a cha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m,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ở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lo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 con,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ò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b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â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y gi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ầ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u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ư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ề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u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m, 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u gia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đì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 kh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á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gi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ì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ph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 xml:space="preserve">ó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ặ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c con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cho ng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i gi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ú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nl-NL"/>
        </w:rPr>
        <w:t>p vi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 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ồ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i con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ớ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ê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ẽ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 xml:space="preserve">ó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ư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duy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ủ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a ng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i gi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ú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nl-NL"/>
        </w:rPr>
        <w:t>p vi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c. 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ó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kh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 xml:space="preserve">ó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i gian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y bi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n.</w:t>
      </w:r>
    </w:p>
    <w:p w:rsidR="0054560D" w:rsidRDefault="0054560D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</w:p>
    <w:p w:rsidR="0054560D" w:rsidRDefault="005333CD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a 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ự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ki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x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y ra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ph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n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ứ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ng: d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 xml:space="preserve">y con, la con,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 con; 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u kh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ầ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u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ư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kh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ì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t, con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 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, ch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ì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ặ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 con. 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u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ư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ì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 xml:space="preserve">ó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ẽ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t nhi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ề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u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ơ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ộ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d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y con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ữ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b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ọ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 cu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ộ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 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ng quan tr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ọ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ng, 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ì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con tr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ẻ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 xml:space="preserve"> đã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qu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á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ứ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a tu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ổ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i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ọ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c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ữ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b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ọ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c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đó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. Qua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i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ì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d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y 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 kh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ó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,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 xml:space="preserve">đã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ỏ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ì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a 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 kh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 xml:space="preserve">ó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ì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ư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 xml:space="preserve">duy con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 xml:space="preserve">đã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ở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nh, con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 xml:space="preserve">đã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p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tin 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ừ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ai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đó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, 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ừ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tr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kh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c, kh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ng theo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ý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ủ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 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ữ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a.</w:t>
      </w:r>
    </w:p>
    <w:p w:rsidR="0054560D" w:rsidRDefault="0054560D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</w:p>
    <w:p w:rsidR="0054560D" w:rsidRDefault="005333CD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ứ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hai,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ở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Vi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 Nam 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i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y 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b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ắ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t con ph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m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ữ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ì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 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ó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i, ch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ứ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ừ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coi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ữ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ì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m. 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cho 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ằ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chuy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n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 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ư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ồ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i, kh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mu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n con 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ư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ư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nh, con ph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tr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ở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 k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, b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 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ĩ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ho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ặ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 b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ắ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t con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m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ữ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nl-NL"/>
        </w:rPr>
        <w:t>ng vi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ỉ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ph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huynh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ớ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i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đư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c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m: kh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ch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game, kh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de-DE"/>
        </w:rPr>
        <w:t>ng d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ng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tho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i.</w:t>
      </w:r>
    </w:p>
    <w:p w:rsidR="0054560D" w:rsidRDefault="0054560D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</w:p>
    <w:p w:rsidR="0054560D" w:rsidRDefault="005333CD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t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ữ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ì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mu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n con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ì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ph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 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tr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ớ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c, ph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ng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ư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y. 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mu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n con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ư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o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ì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nh ph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ng y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ư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đó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,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lastRenderedPageBreak/>
        <w:t>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ì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con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ú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 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o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ũ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noi 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.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ứ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a con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 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ph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n chi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u 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ẽ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 x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gi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nl-NL"/>
        </w:rPr>
        <w:t>ng 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y.</w:t>
      </w:r>
    </w:p>
    <w:p w:rsidR="0054560D" w:rsidRDefault="0054560D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</w:p>
    <w:p w:rsidR="0054560D" w:rsidRDefault="005333CD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ị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ch 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ự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, con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ớ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ê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ị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ch 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ự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; 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ngang 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ng, con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ớ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ê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ngang 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ng; 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b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o 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nh, con 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ẽ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b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o 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 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ớ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b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b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è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, ng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xung quanh,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m ch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í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khi 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ề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gi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ẽ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x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ớ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i 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ư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y...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 xml:space="preserve">Đó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k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t qu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ủ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a 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 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ph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n chi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u. Nhi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ề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u 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Vi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t Nam ch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a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ứ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c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ề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u 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y 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a ngh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ĩ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ộ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 ng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y 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o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đó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 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ẽ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i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ư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y.</w:t>
      </w:r>
    </w:p>
    <w:p w:rsidR="0054560D" w:rsidRDefault="0054560D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</w:p>
    <w:p w:rsidR="0054560D" w:rsidRDefault="005333CD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EFFFE"/>
        </w:rPr>
      </w:pP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Th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ươ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  <w:lang w:val="it-IT"/>
        </w:rPr>
        <w:t xml:space="preserve">ng con 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đú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ng c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b/>
          <w:bCs/>
          <w:color w:val="212121"/>
          <w:sz w:val="28"/>
          <w:szCs w:val="28"/>
          <w:shd w:val="clear" w:color="auto" w:fill="FEFFFE"/>
        </w:rPr>
        <w:t>ch</w:t>
      </w:r>
    </w:p>
    <w:p w:rsidR="0054560D" w:rsidRDefault="005333CD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* D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ớ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i g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ó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pt-PT"/>
        </w:rPr>
        <w:t xml:space="preserve">c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pt-PT"/>
        </w:rPr>
        <w:t>nh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n c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ủ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a m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ộ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t ng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>i cha c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es-ES_tradnl"/>
        </w:rPr>
        <w:t xml:space="preserve">ó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hai con, theo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ng,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ể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gi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>o d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ụ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c m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ộ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t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ứ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a tr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ẻ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ph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t tri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ể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n n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fr-FR"/>
        </w:rPr>
        <w:t>ê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n ng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>i c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ầ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pt-PT"/>
        </w:rPr>
        <w:t>n nh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ữ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ng g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ru-RU"/>
        </w:rPr>
        <w:t>?</w:t>
      </w:r>
    </w:p>
    <w:p w:rsidR="0054560D" w:rsidRDefault="005333CD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-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ứ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a tr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ẻ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ầ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4 kh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a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 xml:space="preserve">nh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ph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 tri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nh con ng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b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nh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ng: 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t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 xml:space="preserve">ư 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duy, k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ỹ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n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ă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  <w:lang w:val="pt-PT"/>
        </w:rPr>
        <w:t>ng, nh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â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n c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ch v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ki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n th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ứ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. 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gi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o d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 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de-DE"/>
        </w:rPr>
        <w:t>p trung 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o ki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ứ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c,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ộ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 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ng qu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 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b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ắ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t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ầ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u 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de-DE"/>
        </w:rPr>
        <w:t>p trung 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o k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ng.</w:t>
      </w:r>
    </w:p>
    <w:p w:rsidR="0054560D" w:rsidRDefault="0054560D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</w:p>
    <w:p w:rsidR="0054560D" w:rsidRDefault="005333CD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  <w:lang w:val="it-IT"/>
        </w:rPr>
        <w:t>Hai c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i r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ấ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  <w:lang w:val="fr-FR"/>
        </w:rPr>
        <w:t>t quan tr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ọ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  <w:lang w:val="pt-PT"/>
        </w:rPr>
        <w:t>ng nh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ng h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  <w:lang w:val="pt-PT"/>
        </w:rPr>
        <w:t>nh nh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 xml:space="preserve">ư 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b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ị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l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  <w:lang w:val="pt-PT"/>
        </w:rPr>
        <w:t>ã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  <w:lang w:val="fr-FR"/>
        </w:rPr>
        <w:t>ng qu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  <w:lang w:val="fr-FR"/>
        </w:rPr>
        <w:t>ê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n l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  <w:lang w:val="pt-PT"/>
        </w:rPr>
        <w:t>nh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â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n c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ch v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t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 xml:space="preserve">ư </w:t>
      </w:r>
      <w:r>
        <w:rPr>
          <w:rStyle w:val="Khng"/>
          <w:rFonts w:ascii="Times New Roman" w:hAnsi="Times New Roman"/>
          <w:b/>
          <w:bCs/>
          <w:color w:val="B41700"/>
          <w:sz w:val="28"/>
          <w:szCs w:val="28"/>
          <w:shd w:val="clear" w:color="auto" w:fill="FEFFFE"/>
        </w:rPr>
        <w:t>duy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.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â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ch 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nh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nh con ng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i,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ò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ư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duy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ề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u 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 gi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ú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p ng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i ta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đư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a ra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ứ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c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ữ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ự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ki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x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y ra trong cu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ộ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 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ng,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ề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u khi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 x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ú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c, suy ngh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ĩ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ủ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a 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ọ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.</w:t>
      </w:r>
    </w:p>
    <w:p w:rsidR="0054560D" w:rsidRDefault="0054560D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</w:p>
    <w:p w:rsidR="0054560D" w:rsidRDefault="005333CD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ẻ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y nay qu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á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b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ộ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ặ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p nhi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ề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u kh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 xml:space="preserve">ó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kh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nl-NL"/>
        </w:rPr>
        <w:t>n trong vi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ng con 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nh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â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ch. K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ũ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nl-NL"/>
        </w:rPr>
        <w:t>ng 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y, 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 sao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ng. 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í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d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y nhi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ề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u 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 xml:space="preserve">ó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con 4-5 tu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ổ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ẫ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n ch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y theo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đú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t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n, con 9-10 tu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ổ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i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ũ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nl-NL"/>
        </w:rPr>
        <w:t xml:space="preserve">ng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nl-NL"/>
        </w:rPr>
        <w:t>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y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ì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 sao d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y cho con k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ự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nl-NL"/>
        </w:rPr>
        <w:t>p 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cho con bi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 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 xml:space="preserve">ó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mu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ru-RU"/>
        </w:rPr>
        <w:t>? 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ừ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đó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, ch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 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cho 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ằ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ng con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 kh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ng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ộ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ng, kh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bi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 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 xml:space="preserve">ó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mu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.</w:t>
      </w:r>
    </w:p>
    <w:p w:rsidR="0054560D" w:rsidRDefault="0054560D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</w:p>
    <w:p w:rsidR="0054560D" w:rsidRDefault="005333CD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Vi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 Nam 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ẫ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 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t nhi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ề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u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ứ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 xml:space="preserve">cho con.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y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ũ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ự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kh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 bi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 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ớ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n, 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ê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n con ch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ẳ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ầ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 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ì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cho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nh, ch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ẳ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ầ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ph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 tri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k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cho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nh.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ang hi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u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ầ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m,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đó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ch bi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u hi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nh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kh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ng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đú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ng, bi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n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ứ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a tr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ẻ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 ng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thu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ộ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c,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ộ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ng.</w:t>
      </w:r>
    </w:p>
    <w:p w:rsidR="0054560D" w:rsidRDefault="0054560D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</w:p>
    <w:p w:rsidR="0054560D" w:rsidRDefault="005333CD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ư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i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ộ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 ng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ộ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t gia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đì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 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ặ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p bi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, ba b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ị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tai 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n,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ằ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b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 xml:space="preserve">é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11 tu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ổ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ph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i ra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đư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ng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b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thu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c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. 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ũ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ê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n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ặ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t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â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u 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ỏ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y mai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đâ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y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 x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y ra chuy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ì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con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 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ng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ư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ru-RU"/>
        </w:rPr>
        <w:t xml:space="preserve">o?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ứ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a con ch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ỉ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ồ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i ch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 xml:space="preserve">cho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lastRenderedPageBreak/>
        <w:t>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n, trong khi 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 kh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ki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 ti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ề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ho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ặ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c ch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t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ì 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ứ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a tr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ẻ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ẽ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ư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ru-RU"/>
        </w:rPr>
        <w:t>o? 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ê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n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ặ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t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ữ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â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u 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ỏ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y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ớ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m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t.</w:t>
      </w:r>
    </w:p>
    <w:p w:rsidR="0054560D" w:rsidRDefault="0054560D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</w:p>
    <w:p w:rsidR="0054560D" w:rsidRDefault="005333CD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Kinh nghi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m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ủ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a 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d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 xml:space="preserve">y con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ộ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c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p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ở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ừ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ờ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i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m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, ch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ẳ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11 tu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ổ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ì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ẽ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ộ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c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p theo 11 tu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ổ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i, 12 tu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ổ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ph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i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 xml:space="preserve">ó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kh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ng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ộ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c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p 12 tu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ổ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i...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ú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 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o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ũ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m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y an to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n, 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ằ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ng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y mai kh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 xml:space="preserve">ó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>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 xml:space="preserve">ì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con 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ô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v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ẫ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n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ổ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n.</w:t>
      </w:r>
    </w:p>
    <w:p w:rsidR="0054560D" w:rsidRDefault="005333CD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*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i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ề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u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ọ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ng l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i cu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>i c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>ù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ng trong m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ố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>i quan h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es-ES_tradnl"/>
        </w:rPr>
        <w:t>cha m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>- con c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i l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g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, theo gi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o s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i/>
          <w:iCs/>
          <w:color w:val="212121"/>
          <w:sz w:val="28"/>
          <w:szCs w:val="28"/>
          <w:shd w:val="clear" w:color="auto" w:fill="FEFFFE"/>
          <w:lang w:val="ru-RU"/>
        </w:rPr>
        <w:t>?</w:t>
      </w:r>
    </w:p>
    <w:p w:rsidR="0054560D" w:rsidRDefault="005333CD">
      <w:pPr>
        <w:pStyle w:val="Mcnh"/>
        <w:spacing w:line="300" w:lineRule="auto"/>
        <w:jc w:val="both"/>
        <w:rPr>
          <w:rStyle w:val="Khng"/>
          <w:rFonts w:ascii="Times New Roman" w:eastAsia="Times New Roman" w:hAnsi="Times New Roman" w:cs="Times New Roman"/>
          <w:color w:val="212121"/>
          <w:sz w:val="28"/>
          <w:szCs w:val="28"/>
          <w:shd w:val="clear" w:color="auto" w:fill="FEFFFE"/>
        </w:rPr>
      </w:pP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-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es-ES_tradnl"/>
        </w:rPr>
        <w:t xml:space="preserve">Đó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nh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ng.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ầ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hi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u 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ằ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ì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nh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ê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bi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u hi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o cho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đú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ng. Cha m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ang hi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u 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ấ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ch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c,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ê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lo,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m ch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í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lo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lai,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n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ê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 r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m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ể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gia t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>à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i k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ế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ch s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it-IT"/>
        </w:rPr>
        <w:t>ù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...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đó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fr-FR"/>
        </w:rPr>
        <w:t xml:space="preserve">à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ữ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ng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ậ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n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ị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nh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ệ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ch l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c. Th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pt-PT"/>
        </w:rPr>
        <w:t>ng nh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ư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ph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ả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 xml:space="preserve">i 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đú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ng c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</w:rPr>
        <w:t>á</w:t>
      </w:r>
      <w:r>
        <w:rPr>
          <w:rStyle w:val="Khng"/>
          <w:rFonts w:ascii="Times New Roman" w:hAnsi="Times New Roman"/>
          <w:color w:val="212121"/>
          <w:sz w:val="28"/>
          <w:szCs w:val="28"/>
          <w:shd w:val="clear" w:color="auto" w:fill="FEFFFE"/>
          <w:lang w:val="ru-RU"/>
        </w:rPr>
        <w:t>ch!</w:t>
      </w:r>
    </w:p>
    <w:p w:rsidR="0054560D" w:rsidRDefault="0054560D">
      <w:pPr>
        <w:pStyle w:val="Mcnh"/>
        <w:spacing w:line="300" w:lineRule="auto"/>
        <w:jc w:val="both"/>
        <w:rPr>
          <w:rFonts w:hint="eastAsia"/>
        </w:rPr>
      </w:pPr>
    </w:p>
    <w:sectPr w:rsidR="0054560D">
      <w:headerReference w:type="default" r:id="rId10"/>
      <w:footerReference w:type="default" r:id="rId11"/>
      <w:pgSz w:w="11906" w:h="16838"/>
      <w:pgMar w:top="1134" w:right="1134" w:bottom="1134" w:left="1701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3CD" w:rsidRDefault="005333CD">
      <w:r>
        <w:separator/>
      </w:r>
    </w:p>
  </w:endnote>
  <w:endnote w:type="continuationSeparator" w:id="0">
    <w:p w:rsidR="005333CD" w:rsidRDefault="0053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60D" w:rsidRDefault="0054560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3CD" w:rsidRDefault="005333CD">
      <w:r>
        <w:separator/>
      </w:r>
    </w:p>
  </w:footnote>
  <w:footnote w:type="continuationSeparator" w:id="0">
    <w:p w:rsidR="005333CD" w:rsidRDefault="00533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60D" w:rsidRDefault="005456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4560D"/>
    <w:rsid w:val="005333CD"/>
    <w:rsid w:val="0054560D"/>
    <w:rsid w:val="00F8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Mcnh">
    <w:name w:val="Mặc định"/>
    <w:rPr>
      <w:rFonts w:ascii="Helvetica Neue" w:hAnsi="Helvetica Neue" w:cs="Arial Unicode MS"/>
      <w:color w:val="000000"/>
      <w:sz w:val="22"/>
      <w:szCs w:val="22"/>
    </w:rPr>
  </w:style>
  <w:style w:type="character" w:customStyle="1" w:styleId="Khng">
    <w:name w:val="Không"/>
  </w:style>
  <w:style w:type="character" w:customStyle="1" w:styleId="Hyperlink0">
    <w:name w:val="Hyperlink.0"/>
    <w:basedOn w:val="Khng"/>
    <w:rPr>
      <w:color w:val="EC1A2E"/>
      <w:shd w:val="clear" w:color="auto" w:fill="FEFFFE"/>
    </w:rPr>
  </w:style>
  <w:style w:type="character" w:customStyle="1" w:styleId="Hyperlink1">
    <w:name w:val="Hyperlink.1"/>
    <w:basedOn w:val="Khng"/>
    <w:rPr>
      <w:color w:val="000000"/>
      <w:shd w:val="clear" w:color="auto" w:fill="FEFFF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Mcnh">
    <w:name w:val="Mặc định"/>
    <w:rPr>
      <w:rFonts w:ascii="Helvetica Neue" w:hAnsi="Helvetica Neue" w:cs="Arial Unicode MS"/>
      <w:color w:val="000000"/>
      <w:sz w:val="22"/>
      <w:szCs w:val="22"/>
    </w:rPr>
  </w:style>
  <w:style w:type="character" w:customStyle="1" w:styleId="Khng">
    <w:name w:val="Không"/>
  </w:style>
  <w:style w:type="character" w:customStyle="1" w:styleId="Hyperlink0">
    <w:name w:val="Hyperlink.0"/>
    <w:basedOn w:val="Khng"/>
    <w:rPr>
      <w:color w:val="EC1A2E"/>
      <w:shd w:val="clear" w:color="auto" w:fill="FEFFFE"/>
    </w:rPr>
  </w:style>
  <w:style w:type="character" w:customStyle="1" w:styleId="Hyperlink1">
    <w:name w:val="Hyperlink.1"/>
    <w:basedOn w:val="Khng"/>
    <w:rPr>
      <w:color w:val="000000"/>
      <w:shd w:val="clear" w:color="auto" w:fill="FEFFF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oitre.vn/day-co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uoitre.vn/cha-me-viet.html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2019-07-27T09:21:00Z</dcterms:created>
  <dcterms:modified xsi:type="dcterms:W3CDTF">2019-07-27T09:21:00Z</dcterms:modified>
</cp:coreProperties>
</file>